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652F00" w:rsidRDefault="001E048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EB578E" w:rsidRPr="00652F00" w:rsidRDefault="001E048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EB578E" w:rsidRPr="00652F00" w:rsidRDefault="001E048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EB578E" w:rsidRPr="00652F00" w:rsidRDefault="001E048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 xml:space="preserve">12 </w:t>
      </w:r>
      <w:r w:rsidR="001E0487">
        <w:rPr>
          <w:rFonts w:ascii="Times New Roman" w:hAnsi="Times New Roman"/>
          <w:sz w:val="24"/>
          <w:szCs w:val="24"/>
          <w:lang w:val="sr-Latn-CS"/>
        </w:rPr>
        <w:t>Broj</w:t>
      </w:r>
      <w:r w:rsidRPr="00652F00">
        <w:rPr>
          <w:rFonts w:ascii="Times New Roman" w:hAnsi="Times New Roman"/>
          <w:sz w:val="24"/>
          <w:szCs w:val="24"/>
          <w:lang w:val="sr-Latn-CS"/>
        </w:rPr>
        <w:t xml:space="preserve"> 06-2/148-22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2</w:t>
      </w:r>
      <w:r w:rsidR="006160C0" w:rsidRPr="00652F00">
        <w:rPr>
          <w:rFonts w:ascii="Times New Roman" w:hAnsi="Times New Roman"/>
          <w:sz w:val="24"/>
          <w:szCs w:val="24"/>
          <w:lang w:val="sr-Cyrl-RS"/>
        </w:rPr>
        <w:t>4</w:t>
      </w:r>
      <w:r w:rsidRPr="00652F00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1E0487">
        <w:rPr>
          <w:rFonts w:ascii="Times New Roman" w:hAnsi="Times New Roman"/>
          <w:sz w:val="24"/>
          <w:szCs w:val="24"/>
          <w:lang w:val="sr-Latn-CS"/>
        </w:rPr>
        <w:t>oktobar</w:t>
      </w:r>
      <w:r w:rsidRPr="00652F00">
        <w:rPr>
          <w:rFonts w:ascii="Times New Roman" w:hAnsi="Times New Roman"/>
          <w:sz w:val="24"/>
          <w:szCs w:val="24"/>
          <w:lang w:val="sr-Latn-CS"/>
        </w:rPr>
        <w:t xml:space="preserve"> 2022. </w:t>
      </w:r>
      <w:r w:rsidR="001E0487">
        <w:rPr>
          <w:rFonts w:ascii="Times New Roman" w:hAnsi="Times New Roman"/>
          <w:sz w:val="24"/>
          <w:szCs w:val="24"/>
          <w:lang w:val="sr-Latn-CS"/>
        </w:rPr>
        <w:t>godine</w:t>
      </w:r>
    </w:p>
    <w:p w:rsidR="00EB578E" w:rsidRPr="00652F00" w:rsidRDefault="001E048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B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e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r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</w:t>
      </w:r>
    </w:p>
    <w:p w:rsidR="005407B1" w:rsidRPr="00652F0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EB578E" w:rsidRPr="00652F00" w:rsidRDefault="00EB578E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652F00" w:rsidRDefault="001E0487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652F00" w:rsidRDefault="001E0487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TREĆE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SEDNICE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5407B1" w:rsidRPr="00652F00" w:rsidRDefault="001E0487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652F00">
        <w:rPr>
          <w:szCs w:val="24"/>
          <w:lang w:val="sr-Cyrl-CS"/>
        </w:rPr>
        <w:t xml:space="preserve"> </w:t>
      </w:r>
      <w:r w:rsidR="00EB578E" w:rsidRPr="00652F00">
        <w:rPr>
          <w:szCs w:val="24"/>
        </w:rPr>
        <w:t>24</w:t>
      </w:r>
      <w:r w:rsidR="00A93B02" w:rsidRPr="00652F00">
        <w:rPr>
          <w:szCs w:val="24"/>
          <w:lang w:val="sr-Cyrl-RS"/>
        </w:rPr>
        <w:t>.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OKTOBRA</w:t>
      </w:r>
      <w:r w:rsidR="00EB578E" w:rsidRPr="00652F00">
        <w:rPr>
          <w:szCs w:val="24"/>
          <w:lang w:val="sr-Cyrl-CS"/>
        </w:rPr>
        <w:t xml:space="preserve"> 2022</w:t>
      </w:r>
      <w:r w:rsidR="005407B1" w:rsidRPr="00652F00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</w:p>
    <w:p w:rsidR="00F41194" w:rsidRPr="00652F00" w:rsidRDefault="00F41194" w:rsidP="004D5819">
      <w:pPr>
        <w:rPr>
          <w:szCs w:val="24"/>
          <w:lang w:val="sr-Cyrl-CS"/>
        </w:rPr>
      </w:pPr>
    </w:p>
    <w:p w:rsidR="005407B1" w:rsidRPr="00652F00" w:rsidRDefault="001E0487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A93B02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93B02" w:rsidRPr="00652F00">
        <w:rPr>
          <w:szCs w:val="24"/>
          <w:lang w:val="sr-Cyrl-CS"/>
        </w:rPr>
        <w:t xml:space="preserve"> 1</w:t>
      </w:r>
      <w:r w:rsidR="00D66647" w:rsidRPr="00652F00">
        <w:rPr>
          <w:szCs w:val="24"/>
        </w:rPr>
        <w:t>0</w:t>
      </w:r>
      <w:r w:rsidR="00D66647" w:rsidRPr="00652F00">
        <w:rPr>
          <w:szCs w:val="24"/>
          <w:lang w:val="sr-Cyrl-CS"/>
        </w:rPr>
        <w:t>,</w:t>
      </w:r>
      <w:r w:rsidR="00D66647" w:rsidRPr="00652F00">
        <w:rPr>
          <w:szCs w:val="24"/>
        </w:rPr>
        <w:t>3</w:t>
      </w:r>
      <w:r w:rsidR="00A93B02" w:rsidRPr="00652F00">
        <w:rPr>
          <w:szCs w:val="24"/>
          <w:lang w:val="sr-Cyrl-CS"/>
        </w:rPr>
        <w:t>0</w:t>
      </w:r>
      <w:r w:rsidR="000B6357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652F00">
        <w:rPr>
          <w:szCs w:val="24"/>
          <w:lang w:val="sr-Cyrl-CS"/>
        </w:rPr>
        <w:t>.</w:t>
      </w:r>
      <w:r w:rsidR="00C30345" w:rsidRPr="00652F00">
        <w:rPr>
          <w:szCs w:val="24"/>
          <w:lang w:val="sr-Cyrl-CS"/>
        </w:rPr>
        <w:t xml:space="preserve"> </w:t>
      </w:r>
    </w:p>
    <w:p w:rsidR="00457A3C" w:rsidRPr="00652F00" w:rsidRDefault="001E0487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>.</w:t>
      </w:r>
      <w:r w:rsidR="00C30345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5654D" w:rsidRPr="00652F00" w:rsidRDefault="001E0487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652F00">
        <w:rPr>
          <w:rFonts w:ascii="Times New Roman" w:hAnsi="Times New Roman"/>
          <w:sz w:val="24"/>
          <w:szCs w:val="24"/>
          <w:lang w:val="sr-Cyrl-CS"/>
        </w:rPr>
        <w:t>:</w:t>
      </w:r>
      <w:r w:rsidR="00457A3C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Nedović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Arpad</w:t>
      </w:r>
      <w:r w:rsidR="00D66647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Fremond</w:t>
      </w:r>
      <w:r w:rsidR="00D66647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5A7FA2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Jakovljević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Jelisaveta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Veljković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>.</w:t>
      </w:r>
    </w:p>
    <w:p w:rsidR="00587AD3" w:rsidRPr="00652F00" w:rsidRDefault="001E0487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Bokan</w:t>
      </w:r>
      <w:r w:rsidR="0093767E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Veroljuba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Matića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40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C40E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C40E3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Mitrovića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>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,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Starčević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Baste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)</w:t>
      </w:r>
      <w:r w:rsidR="00E5715A">
        <w:rPr>
          <w:rFonts w:ascii="Times New Roman" w:hAnsi="Times New Roman"/>
          <w:sz w:val="24"/>
          <w:szCs w:val="24"/>
          <w:lang w:val="sr-Cyrl-CS"/>
        </w:rPr>
        <w:t>.</w:t>
      </w:r>
    </w:p>
    <w:p w:rsidR="005407B1" w:rsidRDefault="001E0487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4203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E5715A" w:rsidRPr="00E5715A" w:rsidRDefault="001E0487" w:rsidP="00E571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E571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71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prisustvovao</w:t>
      </w:r>
      <w:r w:rsidR="00E5715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E5715A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4203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5715A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E5715A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Vuksanović</w:t>
      </w:r>
      <w:r w:rsidR="00E5715A">
        <w:rPr>
          <w:rFonts w:ascii="Times New Roman" w:hAnsi="Times New Roman"/>
          <w:sz w:val="24"/>
          <w:szCs w:val="24"/>
          <w:lang w:val="sr-Cyrl-CS"/>
        </w:rPr>
        <w:t>.</w:t>
      </w:r>
    </w:p>
    <w:p w:rsidR="00CF4B12" w:rsidRPr="00652F00" w:rsidRDefault="001E0487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Kalajdžić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667C18" w:rsidRPr="00652F00" w:rsidRDefault="001E0487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predstavnici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Ministarstva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poljoprivrede</w:t>
      </w:r>
      <w:r w:rsidR="005407B1" w:rsidRPr="00652F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šumarstva</w:t>
      </w:r>
      <w:r w:rsidR="005407B1" w:rsidRPr="00652F00">
        <w:rPr>
          <w:szCs w:val="24"/>
        </w:rPr>
        <w:t xml:space="preserve"> </w:t>
      </w:r>
      <w:r>
        <w:rPr>
          <w:szCs w:val="24"/>
          <w:lang w:val="sr-Cyrl-CS"/>
        </w:rPr>
        <w:t>i</w:t>
      </w:r>
      <w:r w:rsidR="005407B1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  <w:r w:rsidR="005407B1" w:rsidRPr="00652F00">
        <w:rPr>
          <w:szCs w:val="24"/>
          <w:lang w:val="sr-Cyrl-CS"/>
        </w:rPr>
        <w:t xml:space="preserve">: </w:t>
      </w:r>
      <w:r>
        <w:rPr>
          <w:szCs w:val="24"/>
        </w:rPr>
        <w:t>Jelena</w:t>
      </w:r>
      <w:r w:rsidR="00D23E58" w:rsidRPr="00652F00">
        <w:rPr>
          <w:szCs w:val="24"/>
        </w:rPr>
        <w:t xml:space="preserve"> </w:t>
      </w:r>
      <w:r>
        <w:rPr>
          <w:szCs w:val="24"/>
        </w:rPr>
        <w:t>Blagojević</w:t>
      </w:r>
      <w:r w:rsidR="00D23E58" w:rsidRPr="00652F00">
        <w:rPr>
          <w:szCs w:val="24"/>
          <w:lang w:val="sr-Cyrl-RS"/>
        </w:rPr>
        <w:t>,</w:t>
      </w:r>
      <w:r w:rsidR="00D23E58" w:rsidRPr="00652F00">
        <w:rPr>
          <w:szCs w:val="24"/>
        </w:rPr>
        <w:t xml:space="preserve"> </w:t>
      </w:r>
      <w:r>
        <w:rPr>
          <w:szCs w:val="24"/>
        </w:rPr>
        <w:t>državni</w:t>
      </w:r>
      <w:r w:rsidR="00D23E58" w:rsidRPr="00652F00">
        <w:rPr>
          <w:szCs w:val="24"/>
        </w:rPr>
        <w:t xml:space="preserve"> </w:t>
      </w:r>
      <w:r>
        <w:rPr>
          <w:szCs w:val="24"/>
        </w:rPr>
        <w:t>sekretar</w:t>
      </w:r>
      <w:r w:rsidR="00D23E5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Bogićević</w:t>
      </w:r>
      <w:r w:rsidR="00D23E5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D23E5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23E5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Vujović</w:t>
      </w:r>
      <w:r w:rsidR="00D23E58" w:rsidRPr="00652F00">
        <w:rPr>
          <w:szCs w:val="24"/>
          <w:lang w:val="sr-Cyrl-RS"/>
        </w:rPr>
        <w:t>,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667C1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667C1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0218C6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0218C6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18C6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agrarna</w:t>
      </w:r>
      <w:r w:rsidR="000218C6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plaćanja</w:t>
      </w:r>
      <w:r w:rsidR="000218C6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Drobnjak</w:t>
      </w:r>
      <w:r w:rsidR="00667C18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Grupa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uticaja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klime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</w:t>
      </w:r>
      <w:r w:rsidR="00667C18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667C18" w:rsidRPr="00652F00">
        <w:rPr>
          <w:szCs w:val="24"/>
          <w:lang w:val="sr-Cyrl-RS"/>
        </w:rPr>
        <w:t>.</w:t>
      </w:r>
    </w:p>
    <w:p w:rsidR="002F5560" w:rsidRPr="002F5560" w:rsidRDefault="001E0487" w:rsidP="002F5560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</w:rPr>
        <w:t>Sednici</w:t>
      </w:r>
      <w:r w:rsidR="0090195C" w:rsidRPr="00652F00">
        <w:rPr>
          <w:szCs w:val="24"/>
        </w:rPr>
        <w:t xml:space="preserve"> </w:t>
      </w:r>
      <w:r>
        <w:rPr>
          <w:szCs w:val="24"/>
        </w:rPr>
        <w:t>su</w:t>
      </w:r>
      <w:r w:rsidR="0090195C" w:rsidRPr="00652F00">
        <w:rPr>
          <w:szCs w:val="24"/>
        </w:rPr>
        <w:t xml:space="preserve"> </w:t>
      </w:r>
      <w:r>
        <w:rPr>
          <w:szCs w:val="24"/>
        </w:rPr>
        <w:t>prisustvovali</w:t>
      </w:r>
      <w:r w:rsidR="002F5560">
        <w:rPr>
          <w:szCs w:val="24"/>
        </w:rPr>
        <w:t xml:space="preserve"> </w:t>
      </w:r>
      <w:r>
        <w:rPr>
          <w:szCs w:val="24"/>
        </w:rPr>
        <w:t>i</w:t>
      </w:r>
      <w:r w:rsidR="002F5560">
        <w:rPr>
          <w:szCs w:val="24"/>
        </w:rPr>
        <w:t xml:space="preserve"> </w:t>
      </w:r>
      <w:r>
        <w:rPr>
          <w:szCs w:val="24"/>
        </w:rPr>
        <w:t>predstavnici</w:t>
      </w:r>
      <w:r w:rsidR="002F5560">
        <w:rPr>
          <w:szCs w:val="24"/>
        </w:rPr>
        <w:t xml:space="preserve"> </w:t>
      </w:r>
      <w:r>
        <w:rPr>
          <w:szCs w:val="24"/>
        </w:rPr>
        <w:t>poljoprivrednih</w:t>
      </w:r>
      <w:r w:rsidR="002F5560">
        <w:rPr>
          <w:szCs w:val="24"/>
        </w:rPr>
        <w:t xml:space="preserve"> </w:t>
      </w:r>
      <w:r>
        <w:rPr>
          <w:szCs w:val="24"/>
        </w:rPr>
        <w:t>udruženja</w:t>
      </w:r>
      <w:r w:rsidR="002F556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Udruženje</w:t>
      </w:r>
      <w:r w:rsidR="002F5560" w:rsidRPr="002F556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Seljačka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strana</w:t>
      </w:r>
      <w:proofErr w:type="gramStart"/>
      <w:r w:rsidR="002F5560" w:rsidRPr="002F5560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Inđija</w:t>
      </w:r>
      <w:proofErr w:type="gramEnd"/>
      <w:r w:rsidR="002F5560" w:rsidRPr="002F5560">
        <w:rPr>
          <w:szCs w:val="24"/>
          <w:lang w:val="sr-Cyrl-RS"/>
        </w:rPr>
        <w:t>,</w:t>
      </w:r>
      <w:r w:rsidR="00FC48DC">
        <w:rPr>
          <w:szCs w:val="24"/>
        </w:rPr>
        <w:t xml:space="preserve"> </w:t>
      </w:r>
      <w:r>
        <w:rPr>
          <w:szCs w:val="24"/>
          <w:lang w:val="sr-Cyrl-RS"/>
        </w:rPr>
        <w:t>Udruženje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poljoprivrednika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stočara</w:t>
      </w:r>
      <w:r w:rsidR="00FC48DC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Poljos</w:t>
      </w:r>
      <w:r w:rsidR="00FC48DC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Inđija</w:t>
      </w:r>
      <w:r w:rsidR="002F5560" w:rsidRPr="002F5560">
        <w:rPr>
          <w:szCs w:val="24"/>
          <w:lang w:val="sr-Cyrl-RS"/>
        </w:rPr>
        <w:t>,</w:t>
      </w:r>
      <w:r w:rsidR="00FC48DC">
        <w:rPr>
          <w:szCs w:val="24"/>
        </w:rPr>
        <w:t xml:space="preserve"> </w:t>
      </w:r>
      <w:r>
        <w:rPr>
          <w:szCs w:val="24"/>
          <w:lang w:val="sr-Cyrl-RS"/>
        </w:rPr>
        <w:t>Udruženje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Eko</w:t>
      </w:r>
      <w:r w:rsidR="00FC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Silva</w:t>
      </w:r>
      <w:r w:rsidR="00FC48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Beograd</w:t>
      </w:r>
      <w:r w:rsidR="00FC48DC">
        <w:rPr>
          <w:szCs w:val="24"/>
          <w:lang w:val="sr-Cyrl-RS"/>
        </w:rPr>
        <w:t>,</w:t>
      </w:r>
      <w:r w:rsidR="00FC48DC">
        <w:rPr>
          <w:szCs w:val="24"/>
        </w:rPr>
        <w:t xml:space="preserve"> </w:t>
      </w:r>
      <w:r>
        <w:rPr>
          <w:szCs w:val="24"/>
          <w:lang w:val="sr-Cyrl-RS"/>
        </w:rPr>
        <w:t>Udruženje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stočara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Krčedinska</w:t>
      </w:r>
      <w:r w:rsidR="00FC48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ada</w:t>
      </w:r>
      <w:r w:rsidR="00FC48D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Beška</w:t>
      </w:r>
      <w:r w:rsidR="002F5560" w:rsidRPr="002F5560">
        <w:rPr>
          <w:szCs w:val="24"/>
          <w:lang w:val="sr-Cyrl-RS"/>
        </w:rPr>
        <w:t>,</w:t>
      </w:r>
      <w:r w:rsid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Udruženje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Slankamenac</w:t>
      </w:r>
      <w:r w:rsidR="002F5560" w:rsidRPr="002F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Novi</w:t>
      </w:r>
      <w:r w:rsidR="002F5560" w:rsidRPr="002F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Slankamen</w:t>
      </w:r>
      <w:r w:rsidR="002F5560" w:rsidRPr="002F5560">
        <w:rPr>
          <w:szCs w:val="24"/>
          <w:lang w:val="sr-Cyrl-RS"/>
        </w:rPr>
        <w:t>.</w:t>
      </w:r>
    </w:p>
    <w:p w:rsidR="00C30345" w:rsidRPr="00652F00" w:rsidRDefault="00C30345" w:rsidP="00C6444E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C6444E" w:rsidRPr="00C6444E" w:rsidRDefault="001E0487" w:rsidP="00C6444E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Pre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prelaska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dnevni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red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sednice</w:t>
      </w:r>
      <w:r w:rsidR="00C6444E" w:rsidRPr="00C6444E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Marijan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Rističević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je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dao</w:t>
      </w:r>
      <w:r w:rsidR="00C6444E" w:rsidRPr="00C644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reč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/>
        </w:rPr>
        <w:t>predsedniku</w:t>
      </w:r>
      <w:r w:rsidR="00C644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Opštine</w:t>
      </w:r>
      <w:r w:rsidR="00C6444E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Inđija</w:t>
      </w:r>
      <w:r w:rsidR="00C6444E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Vladimiru</w:t>
      </w:r>
      <w:r w:rsidR="00C6444E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Gaku</w:t>
      </w:r>
      <w:r w:rsidR="00C6444E" w:rsidRPr="00C6444E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koji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pozdravio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sve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prisutne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i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zahvalio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Odboru</w:t>
      </w:r>
      <w:r w:rsidR="00C6444E" w:rsidRPr="00C6444E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zbog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održavanja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sednice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njihovom</w:t>
      </w:r>
      <w:r w:rsidR="00C6444E" w:rsidRPr="00C6444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mestu</w:t>
      </w:r>
      <w:r w:rsidR="00C6444E" w:rsidRPr="00C6444E">
        <w:rPr>
          <w:rFonts w:eastAsia="Times New Roman"/>
          <w:szCs w:val="24"/>
          <w:lang w:val="sr-Cyrl-RS" w:eastAsia="en-GB"/>
        </w:rPr>
        <w:t>.</w:t>
      </w:r>
      <w:r w:rsidR="00C6444E" w:rsidRPr="00C6444E">
        <w:rPr>
          <w:rFonts w:eastAsia="Times New Roman"/>
          <w:szCs w:val="24"/>
          <w:lang w:eastAsia="en-GB"/>
        </w:rPr>
        <w:t xml:space="preserve"> </w:t>
      </w:r>
    </w:p>
    <w:p w:rsidR="00C30345" w:rsidRDefault="00C30345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603B80" w:rsidRPr="00592DB0" w:rsidRDefault="001E0487" w:rsidP="00FF72A1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603B8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C6444E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C6444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C6444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C6444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C6444E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C644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C644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Problemi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222735">
        <w:rPr>
          <w:szCs w:val="24"/>
          <w:lang w:val="sr-Cyrl-RS"/>
        </w:rPr>
        <w:t>,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žetva</w:t>
      </w:r>
      <w:r w:rsidR="00222735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berba</w:t>
      </w:r>
      <w:r w:rsidR="00222735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jesenja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setva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problemi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plasmanu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poljoprivrednih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proizvoda</w:t>
      </w:r>
      <w:r w:rsidR="00222735">
        <w:rPr>
          <w:szCs w:val="24"/>
          <w:lang w:val="sr-Cyrl-RS"/>
        </w:rPr>
        <w:t>.</w:t>
      </w:r>
      <w:r w:rsidR="00FF72A1">
        <w:rPr>
          <w:szCs w:val="24"/>
        </w:rPr>
        <w:t xml:space="preserve"> </w:t>
      </w:r>
      <w:r>
        <w:rPr>
          <w:szCs w:val="24"/>
          <w:lang w:val="sr-Cyrl-RS"/>
        </w:rPr>
        <w:t>Odbor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EE6059">
        <w:rPr>
          <w:szCs w:val="24"/>
          <w:lang w:val="sr-Cyrl-RS"/>
        </w:rPr>
        <w:t xml:space="preserve"> </w:t>
      </w:r>
      <w:r w:rsidR="00222735">
        <w:rPr>
          <w:szCs w:val="24"/>
          <w:lang w:val="sr-Cyrl-RS"/>
        </w:rPr>
        <w:t xml:space="preserve">(15 </w:t>
      </w:r>
      <w:r>
        <w:rPr>
          <w:szCs w:val="24"/>
          <w:lang w:val="sr-Cyrl-RS"/>
        </w:rPr>
        <w:t>za</w:t>
      </w:r>
      <w:r w:rsidR="00222735">
        <w:rPr>
          <w:szCs w:val="24"/>
          <w:lang w:val="sr-Cyrl-RS"/>
        </w:rPr>
        <w:t>)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03B80" w:rsidRPr="00592DB0">
        <w:rPr>
          <w:szCs w:val="24"/>
          <w:lang w:val="sr-Cyrl-RS"/>
        </w:rPr>
        <w:t>.</w:t>
      </w:r>
    </w:p>
    <w:p w:rsidR="00917690" w:rsidRPr="00FF72A1" w:rsidRDefault="001E0487" w:rsidP="00FF72A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Takođe</w:t>
      </w:r>
      <w:r w:rsidR="0022273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dopunu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predložio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222735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Preporuka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obezbede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sredstva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isplatu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zaostalih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podsticaja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27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FF72A1">
        <w:rPr>
          <w:rFonts w:eastAsia="Times New Roman"/>
          <w:szCs w:val="24"/>
        </w:rPr>
        <w:t xml:space="preserve">. </w:t>
      </w:r>
      <w:r>
        <w:rPr>
          <w:szCs w:val="24"/>
          <w:lang w:val="sr-Cyrl-RS"/>
        </w:rPr>
        <w:t>Odbor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jednoglasno</w:t>
      </w:r>
      <w:r w:rsidR="00222735">
        <w:rPr>
          <w:szCs w:val="24"/>
          <w:lang w:val="sr-Cyrl-RS"/>
        </w:rPr>
        <w:t xml:space="preserve"> (15 </w:t>
      </w:r>
      <w:r>
        <w:rPr>
          <w:szCs w:val="24"/>
          <w:lang w:val="sr-Cyrl-RS"/>
        </w:rPr>
        <w:t>za</w:t>
      </w:r>
      <w:r w:rsidR="00222735">
        <w:rPr>
          <w:szCs w:val="24"/>
          <w:lang w:val="sr-Cyrl-RS"/>
        </w:rPr>
        <w:t>)</w:t>
      </w:r>
      <w:r w:rsidR="00603B8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603B80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2227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222735">
        <w:rPr>
          <w:szCs w:val="24"/>
          <w:lang w:val="sr-Cyrl-RS"/>
        </w:rPr>
        <w:t>.</w:t>
      </w:r>
      <w:r w:rsidR="00667C18" w:rsidRPr="00652F00">
        <w:rPr>
          <w:szCs w:val="24"/>
          <w:lang w:val="sr-Cyrl-RS"/>
        </w:rPr>
        <w:t xml:space="preserve"> </w:t>
      </w:r>
    </w:p>
    <w:p w:rsidR="005407B1" w:rsidRDefault="001E0487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potom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zatražio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članovi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izjasne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celokupnom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733A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te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jednoglasno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 w:rsidR="004D2425" w:rsidRPr="00652F00">
        <w:rPr>
          <w:rFonts w:eastAsia="Times New Roman"/>
          <w:szCs w:val="24"/>
          <w:lang w:val="sr-Cyrl-RS"/>
        </w:rPr>
        <w:t>(15</w:t>
      </w:r>
      <w:r w:rsidR="009F1723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F1723" w:rsidRPr="00652F00">
        <w:rPr>
          <w:rFonts w:eastAsia="Times New Roman"/>
          <w:szCs w:val="24"/>
          <w:lang w:val="sr-Cyrl-RS"/>
        </w:rPr>
        <w:t>)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usvojio</w:t>
      </w:r>
      <w:r w:rsidR="007E0E7F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7E0E7F" w:rsidRPr="00652F00">
        <w:rPr>
          <w:rFonts w:eastAsia="Times New Roman"/>
          <w:szCs w:val="24"/>
          <w:lang w:val="sr-Cyrl-RS"/>
        </w:rPr>
        <w:t>:</w:t>
      </w:r>
    </w:p>
    <w:p w:rsidR="002F5560" w:rsidRPr="002F5560" w:rsidRDefault="002F5560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2733A0" w:rsidRPr="00603B80" w:rsidRDefault="00FF72A1" w:rsidP="00FF72A1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     </w:t>
      </w:r>
      <w:r w:rsidR="001E0487">
        <w:rPr>
          <w:rFonts w:eastAsiaTheme="minorHAnsi"/>
          <w:szCs w:val="24"/>
          <w:lang w:val="sr-Cyrl-RS"/>
        </w:rPr>
        <w:t>D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n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e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v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n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i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2733A0" w:rsidRPr="00603B80">
        <w:rPr>
          <w:rFonts w:eastAsiaTheme="minorHAnsi"/>
          <w:szCs w:val="24"/>
          <w:lang w:val="sr-Cyrl-RS"/>
        </w:rPr>
        <w:t xml:space="preserve"> 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r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e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1E0487">
        <w:rPr>
          <w:rFonts w:eastAsiaTheme="minorHAnsi"/>
          <w:szCs w:val="24"/>
          <w:lang w:val="sr-Cyrl-RS"/>
        </w:rPr>
        <w:t>d</w:t>
      </w:r>
      <w:r w:rsidR="00C6444E">
        <w:rPr>
          <w:rFonts w:eastAsiaTheme="minorHAnsi"/>
          <w:szCs w:val="24"/>
          <w:lang w:val="sr-Cyrl-RS"/>
        </w:rPr>
        <w:t xml:space="preserve"> </w:t>
      </w:r>
    </w:p>
    <w:p w:rsidR="00F81540" w:rsidRPr="00652F00" w:rsidRDefault="00F81540" w:rsidP="002733A0">
      <w:pPr>
        <w:spacing w:after="0" w:line="240" w:lineRule="auto"/>
        <w:ind w:firstLine="720"/>
        <w:rPr>
          <w:rFonts w:eastAsiaTheme="minorHAnsi"/>
          <w:szCs w:val="24"/>
        </w:rPr>
      </w:pPr>
    </w:p>
    <w:p w:rsidR="00E20F33" w:rsidRPr="00652F00" w:rsidRDefault="001E0487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7688" w:rsidRPr="00652F00" w:rsidRDefault="001E0487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marginalnim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najnerazvijenijim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0F33" w:rsidRPr="00652F00" w:rsidRDefault="001E0487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C644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žetva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berba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5B11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jesenja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setva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0F33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plasmanu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0F33" w:rsidRPr="00652F00" w:rsidRDefault="001E0487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Preporuka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242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22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2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2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22523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zaostalih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0DA6" w:rsidRPr="00652F00" w:rsidRDefault="00810DA6" w:rsidP="00810DA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592DB0" w:rsidRPr="00652F0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4D3D5A" w:rsidRPr="00652F00" w:rsidRDefault="001E0487" w:rsidP="00CD248C">
      <w:pPr>
        <w:spacing w:after="0" w:line="240" w:lineRule="auto"/>
        <w:ind w:left="720" w:firstLine="66"/>
        <w:jc w:val="both"/>
        <w:rPr>
          <w:szCs w:val="24"/>
          <w:lang w:val="sr-Cyrl-RS"/>
        </w:rPr>
      </w:pPr>
      <w:r>
        <w:rPr>
          <w:szCs w:val="24"/>
          <w:lang w:val="sr-Cyrl-CS"/>
        </w:rPr>
        <w:t>Prva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FF72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F94858" w:rsidRPr="00FF72A1">
        <w:rPr>
          <w:szCs w:val="24"/>
          <w:lang w:val="sr-Cyrl-CS"/>
        </w:rPr>
        <w:t>-</w:t>
      </w:r>
      <w:r>
        <w:rPr>
          <w:szCs w:val="24"/>
          <w:lang w:val="sr-Cyrl-RS"/>
        </w:rPr>
        <w:t>Uticaj</w:t>
      </w:r>
      <w:r w:rsidR="002252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2252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252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životnu</w:t>
      </w:r>
      <w:r w:rsidR="00225235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sredinu</w:t>
      </w:r>
      <w:r w:rsidR="00225235" w:rsidRPr="00652F00">
        <w:rPr>
          <w:szCs w:val="24"/>
          <w:lang w:val="sr-Cyrl-RS"/>
        </w:rPr>
        <w:t>;</w:t>
      </w:r>
    </w:p>
    <w:p w:rsidR="00FB78BE" w:rsidRPr="00652F00" w:rsidRDefault="001E0487" w:rsidP="00FF72A1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Jelena</w:t>
      </w:r>
      <w:r w:rsidR="004D3D5A" w:rsidRPr="00652F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Blagojević</w:t>
      </w:r>
      <w:r w:rsidR="004D3D5A" w:rsidRPr="00652F00">
        <w:rPr>
          <w:rFonts w:ascii="Times New Roman" w:hAnsi="Times New Roman"/>
          <w:lang w:val="sr-Cyrl-RS"/>
        </w:rPr>
        <w:t>,</w:t>
      </w:r>
      <w:r w:rsidR="004D3D5A" w:rsidRPr="00652F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</w:t>
      </w:r>
      <w:r w:rsidR="004D3D5A" w:rsidRPr="00652F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</w:t>
      </w:r>
      <w:r w:rsidR="004D3D5A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="00F94858" w:rsidRPr="00652F00"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na</w:t>
      </w:r>
      <w:proofErr w:type="gramEnd"/>
      <w:r w:rsidR="00F94858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F94858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poljoprivrede</w:t>
      </w:r>
      <w:r w:rsidR="00FF12A0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šumarstva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vodoprivrede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nalaze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sektora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najviše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pogođena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klimatskim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promenama</w:t>
      </w:r>
      <w:r w:rsidR="00CF722C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Pored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trpi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posledice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doprinosi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stvaranju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klimatskih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oslobađanjem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gasova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stvaraju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efekat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staklene</w:t>
      </w:r>
      <w:r w:rsidR="00CF722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bašte</w:t>
      </w:r>
      <w:r w:rsidR="00CF722C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Organskom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proizvodnjom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smanjuje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klimatskih</w:t>
      </w:r>
      <w:r w:rsidR="00FF12A0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promena</w:t>
      </w:r>
      <w:r w:rsidR="0090195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0195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zagađenje</w:t>
      </w:r>
      <w:r w:rsidR="0090195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životne</w:t>
      </w:r>
      <w:r w:rsidR="0090195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sredine</w:t>
      </w:r>
      <w:r w:rsidR="00994ED6" w:rsidRPr="00652F00">
        <w:rPr>
          <w:rFonts w:ascii="Times New Roman" w:hAnsi="Times New Roman"/>
        </w:rPr>
        <w:t>.</w:t>
      </w:r>
      <w:r w:rsidR="00994ED6" w:rsidRPr="00652F00"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Ministarstvo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daje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podsticaje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organsku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proizvodnju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</w:t>
      </w:r>
      <w:r w:rsidR="00994ED6" w:rsidRPr="00652F00">
        <w:rPr>
          <w:rFonts w:ascii="Times New Roman" w:hAnsi="Times New Roman"/>
          <w:lang w:val="sr-Cyrl-RS"/>
        </w:rPr>
        <w:t xml:space="preserve"> 40% </w:t>
      </w:r>
      <w:r>
        <w:rPr>
          <w:rFonts w:ascii="Times New Roman" w:hAnsi="Times New Roman"/>
          <w:lang w:val="sr-Cyrl-RS"/>
        </w:rPr>
        <w:t>veći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onih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odobravaju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konvencionalni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proizvodnje</w:t>
      </w:r>
      <w:r w:rsidR="00474F5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Ovi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podsticaji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474F53">
        <w:rPr>
          <w:rFonts w:ascii="Times New Roman" w:hAnsi="Times New Roman"/>
          <w:lang w:val="sr-Cyrl-RS"/>
        </w:rPr>
        <w:t xml:space="preserve"> 2021. </w:t>
      </w:r>
      <w:r>
        <w:rPr>
          <w:rFonts w:ascii="Times New Roman" w:hAnsi="Times New Roman"/>
          <w:lang w:val="sr-Cyrl-RS"/>
        </w:rPr>
        <w:t>godini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iznosili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994ED6" w:rsidRPr="00652F00">
        <w:rPr>
          <w:rFonts w:ascii="Times New Roman" w:hAnsi="Times New Roman"/>
          <w:lang w:val="sr-Cyrl-RS"/>
        </w:rPr>
        <w:t xml:space="preserve"> 95 </w:t>
      </w:r>
      <w:r>
        <w:rPr>
          <w:rFonts w:ascii="Times New Roman" w:hAnsi="Times New Roman"/>
          <w:lang w:val="sr-Cyrl-RS"/>
        </w:rPr>
        <w:t>miliona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994ED6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fazi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nacrta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Nacionalni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ruralnog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razvoja</w:t>
      </w:r>
      <w:r w:rsidR="00994ED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</w:t>
      </w:r>
      <w:r w:rsidR="00474F5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994ED6" w:rsidRPr="00652F00">
        <w:rPr>
          <w:rFonts w:ascii="Times New Roman" w:hAnsi="Times New Roman"/>
          <w:lang w:val="sr-Cyrl-RS"/>
        </w:rPr>
        <w:t xml:space="preserve"> 2022-2024. </w:t>
      </w:r>
      <w:r>
        <w:rPr>
          <w:rFonts w:ascii="Times New Roman" w:hAnsi="Times New Roman"/>
          <w:lang w:val="sr-Cyrl-RS"/>
        </w:rPr>
        <w:t>godine</w:t>
      </w:r>
      <w:r w:rsidR="00994ED6" w:rsidRPr="00652F00">
        <w:rPr>
          <w:rFonts w:ascii="Times New Roman" w:hAnsi="Times New Roman"/>
          <w:lang w:val="sr-Cyrl-RS"/>
        </w:rPr>
        <w:t>.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ciljeva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programa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jeste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unapređenje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upravljanja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prirodnim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resursima</w:t>
      </w:r>
      <w:r w:rsidR="00C75591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očuvanje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biodiverziteta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ublažavanje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posledica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klimatskih</w:t>
      </w:r>
      <w:r w:rsidR="00585EC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promena</w:t>
      </w:r>
      <w:r w:rsidR="00585EC7" w:rsidRPr="00652F00">
        <w:rPr>
          <w:rFonts w:ascii="Times New Roman" w:hAnsi="Times New Roman"/>
          <w:lang w:val="sr-Cyrl-RS"/>
        </w:rPr>
        <w:t>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IPARD</w:t>
      </w:r>
      <w:r w:rsidR="00C75591" w:rsidRPr="00652F00">
        <w:rPr>
          <w:rFonts w:ascii="Times New Roman" w:hAnsi="Times New Roman"/>
          <w:lang w:val="sr-Cyrl-RS"/>
        </w:rPr>
        <w:t xml:space="preserve">-3 </w:t>
      </w:r>
      <w:r>
        <w:rPr>
          <w:rFonts w:ascii="Times New Roman" w:hAnsi="Times New Roman"/>
          <w:lang w:val="sr-Cyrl-RS"/>
        </w:rPr>
        <w:t>programa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uvrštena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="00C75591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agro</w:t>
      </w:r>
      <w:r w:rsidR="00C75591" w:rsidRPr="00652F0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ekološka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klimatska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organska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proizvodnja</w:t>
      </w:r>
      <w:r w:rsidR="00474F53">
        <w:rPr>
          <w:rFonts w:ascii="Times New Roman" w:hAnsi="Times New Roman"/>
          <w:lang w:val="sr-Cyrl-RS"/>
        </w:rPr>
        <w:t>,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podsticanje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poljoprivrednika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upravljaju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poljoprivrednim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zemljištem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1A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smanjuje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negativan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poljoprivrede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unapređuju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javna</w:t>
      </w:r>
      <w:r w:rsidR="00C75591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dobra</w:t>
      </w:r>
      <w:r w:rsidR="00C75591" w:rsidRPr="00652F00">
        <w:rPr>
          <w:rFonts w:ascii="Times New Roman" w:hAnsi="Times New Roman"/>
          <w:lang w:val="sr-Cyrl-RS"/>
        </w:rPr>
        <w:t>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Poljoprivreda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imati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negativan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uticaj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životnu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sredinu</w:t>
      </w:r>
      <w:r w:rsidR="008064A6" w:rsidRPr="00652F0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prekomernom</w:t>
      </w:r>
      <w:r w:rsidR="008064A6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upotrebom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pesticida</w:t>
      </w:r>
      <w:r w:rsidR="005D335B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kroz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zemljište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dolaze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podzemnih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površinskih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voda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zagađuju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ih</w:t>
      </w:r>
      <w:r w:rsidR="005D335B" w:rsidRPr="00652F00">
        <w:rPr>
          <w:rFonts w:ascii="Times New Roman" w:hAnsi="Times New Roman"/>
          <w:lang w:val="sr-Cyrl-RS"/>
        </w:rPr>
        <w:t>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zaštite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voda</w:t>
      </w:r>
      <w:r w:rsidR="005D335B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Ministarstvo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poljoprivrede</w:t>
      </w:r>
      <w:r w:rsidR="005D335B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šumarstva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vodoprivrede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pripremilo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poljoprivredne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prakse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FB78BE" w:rsidRPr="00652F00">
        <w:rPr>
          <w:rFonts w:ascii="Times New Roman" w:hAnsi="Times New Roman"/>
          <w:lang w:val="sr-Cyrl-RS"/>
        </w:rPr>
        <w:t>,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usaglašavanja</w:t>
      </w:r>
      <w:r w:rsidR="00FB78BE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treba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usvojena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FF72A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kraja</w:t>
      </w:r>
      <w:r w:rsidR="00FF72A1">
        <w:rPr>
          <w:rFonts w:ascii="Times New Roman" w:hAnsi="Times New Roman"/>
          <w:lang w:val="sr-Cyrl-RS"/>
        </w:rPr>
        <w:t xml:space="preserve"> </w:t>
      </w:r>
      <w:r w:rsidR="005D335B" w:rsidRPr="00652F00">
        <w:rPr>
          <w:rFonts w:ascii="Times New Roman" w:hAnsi="Times New Roman"/>
          <w:lang w:val="sr-Cyrl-RS"/>
        </w:rPr>
        <w:t xml:space="preserve">2022. </w:t>
      </w:r>
      <w:r>
        <w:rPr>
          <w:rFonts w:ascii="Times New Roman" w:hAnsi="Times New Roman"/>
          <w:lang w:val="sr-Cyrl-RS"/>
        </w:rPr>
        <w:t>godine</w:t>
      </w:r>
      <w:r w:rsidR="00FB78BE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zaključila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Blagojević</w:t>
      </w:r>
      <w:r w:rsidR="00FB78BE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državni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="00FB78BE" w:rsidRPr="00652F00">
        <w:rPr>
          <w:rFonts w:ascii="Times New Roman" w:hAnsi="Times New Roman"/>
          <w:lang w:val="sr-Cyrl-RS"/>
        </w:rPr>
        <w:t>.</w:t>
      </w:r>
    </w:p>
    <w:p w:rsidR="005D335B" w:rsidRPr="00652F00" w:rsidRDefault="001E0487" w:rsidP="00994ED6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Ljubinko</w:t>
      </w:r>
      <w:r w:rsidR="005D335B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2E7E2A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 w:rsidR="002E7E2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Instituta</w:t>
      </w:r>
      <w:r w:rsidR="002E7E2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E7E2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šume</w:t>
      </w:r>
      <w:r w:rsidR="002E7E2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poljoprivreda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najvećih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zagađivača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prekomerne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neodgovorne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upotrebe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pesticida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mineralnih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đubriva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1A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izazivaju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degradaciju</w:t>
      </w:r>
      <w:r w:rsidR="000A309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zemljišta</w:t>
      </w:r>
      <w:r w:rsidR="000A3092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Uticaj</w:t>
      </w:r>
      <w:r w:rsidR="002E7E2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životnu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sredinu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danas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nego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ikada</w:t>
      </w:r>
      <w:r w:rsidR="00012978" w:rsidRPr="00652F00">
        <w:rPr>
          <w:rFonts w:ascii="Times New Roman" w:hAnsi="Times New Roman"/>
          <w:lang w:val="sr-Cyrl-RS"/>
        </w:rPr>
        <w:t>,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ogleda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velikoj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količini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otpadaka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obuhvaćen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sistemom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odlaganja</w:t>
      </w:r>
      <w:r w:rsidR="00FB78BE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Uzgoj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velikog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grla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stoke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utiče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povećanje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količine</w:t>
      </w:r>
      <w:r w:rsidR="005251FA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stajskog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otpada</w:t>
      </w:r>
      <w:r w:rsidR="001A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izaziva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zagađenje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zemljišta</w:t>
      </w:r>
      <w:r w:rsidR="006702A2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vode</w:t>
      </w:r>
      <w:r w:rsidR="00FB78B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vazduha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mestima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odlaganja</w:t>
      </w:r>
      <w:r w:rsidR="006702A2" w:rsidRPr="00652F00">
        <w:rPr>
          <w:rFonts w:ascii="Times New Roman" w:hAnsi="Times New Roman"/>
          <w:lang w:val="sr-Cyrl-RS"/>
        </w:rPr>
        <w:t>.</w:t>
      </w:r>
      <w:r w:rsidR="00012978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Proizvodnja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hrane</w:t>
      </w:r>
      <w:r w:rsidR="001A60E7">
        <w:rPr>
          <w:rFonts w:ascii="Times New Roman" w:hAnsi="Times New Roman"/>
          <w:lang w:val="sr-Cyrl-RS"/>
        </w:rPr>
        <w:t>,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1A60E7">
        <w:rPr>
          <w:rFonts w:ascii="Times New Roman" w:hAnsi="Times New Roman"/>
          <w:lang w:val="sr-Cyrl-RS"/>
        </w:rPr>
        <w:t>,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količine</w:t>
      </w:r>
      <w:r w:rsidR="002E33B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otpadaka</w:t>
      </w:r>
      <w:r w:rsidR="00D04313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="00D0431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prerade</w:t>
      </w:r>
      <w:r w:rsidR="001A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voća</w:t>
      </w:r>
      <w:r w:rsidR="001A60E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ostane</w:t>
      </w:r>
      <w:r w:rsidR="001A60E7">
        <w:rPr>
          <w:rFonts w:ascii="Times New Roman" w:hAnsi="Times New Roman"/>
          <w:lang w:val="sr-Cyrl-RS"/>
        </w:rPr>
        <w:t xml:space="preserve"> 45</w:t>
      </w:r>
      <w:r w:rsidR="006702A2" w:rsidRPr="00652F00">
        <w:rPr>
          <w:rFonts w:ascii="Times New Roman" w:hAnsi="Times New Roman"/>
          <w:lang w:val="sr-Cyrl-RS"/>
        </w:rPr>
        <w:t>-6</w:t>
      </w:r>
      <w:r w:rsidR="00EF7EA5" w:rsidRPr="00652F00">
        <w:rPr>
          <w:rFonts w:ascii="Times New Roman" w:hAnsi="Times New Roman"/>
          <w:lang w:val="sr-Cyrl-RS"/>
        </w:rPr>
        <w:t>0</w:t>
      </w:r>
      <w:r w:rsidR="006702A2" w:rsidRPr="00652F00">
        <w:rPr>
          <w:rFonts w:ascii="Times New Roman" w:hAnsi="Times New Roman"/>
          <w:lang w:val="sr-Cyrl-RS"/>
        </w:rPr>
        <w:t xml:space="preserve">% </w:t>
      </w:r>
      <w:r>
        <w:rPr>
          <w:rFonts w:ascii="Times New Roman" w:hAnsi="Times New Roman"/>
          <w:lang w:val="sr-Cyrl-RS"/>
        </w:rPr>
        <w:t>otpadaka</w:t>
      </w:r>
      <w:r w:rsidR="006702A2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Prehrambana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industrija</w:t>
      </w:r>
      <w:r w:rsidR="00863A69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pored</w:t>
      </w:r>
      <w:r w:rsidR="00863A69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čvrstih</w:t>
      </w:r>
      <w:r w:rsidR="00863A69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otpadaka</w:t>
      </w:r>
      <w:r w:rsidR="006702A2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daje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količine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otpadnih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voda</w:t>
      </w:r>
      <w:r w:rsidR="005B3EA3" w:rsidRPr="00652F00">
        <w:rPr>
          <w:rFonts w:ascii="Times New Roman" w:hAnsi="Times New Roman"/>
          <w:lang w:val="sr-Cyrl-RS"/>
        </w:rPr>
        <w:t>.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čvrstih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otpadaka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karakteristične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velikoj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zastupljenosti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biorazgradivih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supstanci</w:t>
      </w:r>
      <w:r w:rsidR="00971FDE" w:rsidRPr="00652F00">
        <w:rPr>
          <w:rFonts w:ascii="Times New Roman" w:hAnsi="Times New Roman"/>
          <w:lang w:val="sr-Cyrl-RS"/>
        </w:rPr>
        <w:t>.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zemljama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brojne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farme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krava</w:t>
      </w:r>
      <w:r w:rsidR="00971FDE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svinja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živine</w:t>
      </w:r>
      <w:r w:rsidR="005B3EA3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poljoprivreda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učestvuje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zagađenju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971FDE" w:rsidRPr="00652F00">
        <w:rPr>
          <w:rFonts w:ascii="Times New Roman" w:hAnsi="Times New Roman"/>
          <w:lang w:val="sr-Cyrl-RS"/>
        </w:rPr>
        <w:t xml:space="preserve"> 15%. </w:t>
      </w:r>
      <w:r>
        <w:rPr>
          <w:rFonts w:ascii="Times New Roman" w:hAnsi="Times New Roman"/>
          <w:lang w:val="sr-Cyrl-RS"/>
        </w:rPr>
        <w:t>U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emisiji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metana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industrija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učestvuje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971FDE" w:rsidRPr="00652F00">
        <w:rPr>
          <w:rFonts w:ascii="Times New Roman" w:hAnsi="Times New Roman"/>
          <w:lang w:val="sr-Cyrl-RS"/>
        </w:rPr>
        <w:t xml:space="preserve"> 38%, </w:t>
      </w:r>
      <w:r>
        <w:rPr>
          <w:rFonts w:ascii="Times New Roman" w:hAnsi="Times New Roman"/>
          <w:lang w:val="sr-Cyrl-RS"/>
        </w:rPr>
        <w:t>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poljoprivreda</w:t>
      </w:r>
      <w:r w:rsidR="00971FDE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971FDE" w:rsidRPr="00652F00">
        <w:rPr>
          <w:rFonts w:ascii="Times New Roman" w:hAnsi="Times New Roman"/>
          <w:lang w:val="sr-Cyrl-RS"/>
        </w:rPr>
        <w:t xml:space="preserve"> 10%.</w:t>
      </w:r>
      <w:r w:rsidR="00FA4C9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Mali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farmi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postrojenja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prečišćavanje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otpadnih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voda</w:t>
      </w:r>
      <w:r w:rsidR="005B3EA3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novčane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ispuštanje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otpadnih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niske</w:t>
      </w:r>
      <w:r w:rsidR="00CD248C">
        <w:rPr>
          <w:rFonts w:ascii="Times New Roman" w:hAnsi="Times New Roman"/>
          <w:lang w:val="sr-Cyrl-RS"/>
        </w:rPr>
        <w:t>,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nepoštovanje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primenjuju</w:t>
      </w:r>
      <w:r w:rsidR="005842DF" w:rsidRPr="00652F00">
        <w:rPr>
          <w:rFonts w:ascii="Times New Roman" w:hAnsi="Times New Roman"/>
          <w:lang w:val="sr-Cyrl-RS"/>
        </w:rPr>
        <w:t>.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Poljoprivrednici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često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kućne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komunale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otpadne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navodnjavanje</w:t>
      </w:r>
      <w:r w:rsidR="005842DF" w:rsidRPr="00652F0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Zbog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visokog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nivoa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hranjivih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sastojaka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dobro</w:t>
      </w:r>
      <w:r w:rsidR="005842DF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može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pričiniti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veliku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štetu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životnoj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sredini</w:t>
      </w:r>
      <w:r w:rsidR="005B3EA3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naglasio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E1166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E1166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E1166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Ljubinko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5B3EA3" w:rsidRPr="00652F0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direktor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Instituta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šume</w:t>
      </w:r>
      <w:r w:rsidR="005B3EA3" w:rsidRPr="00652F00">
        <w:rPr>
          <w:rFonts w:ascii="Times New Roman" w:hAnsi="Times New Roman"/>
          <w:lang w:val="sr-Cyrl-RS"/>
        </w:rPr>
        <w:t>.</w:t>
      </w:r>
      <w:r w:rsidR="00440F85" w:rsidRPr="00652F00">
        <w:rPr>
          <w:rFonts w:ascii="Times New Roman" w:hAnsi="Times New Roman"/>
          <w:lang w:val="sr-Cyrl-RS"/>
        </w:rPr>
        <w:t xml:space="preserve">       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 w:rsidR="00440F85" w:rsidRPr="00652F00">
        <w:rPr>
          <w:rFonts w:ascii="Times New Roman" w:hAnsi="Times New Roman"/>
          <w:lang w:val="sr-Cyrl-RS"/>
        </w:rPr>
        <w:t xml:space="preserve">                       </w:t>
      </w:r>
      <w:r w:rsidR="00C572CF" w:rsidRPr="00652F00">
        <w:rPr>
          <w:rFonts w:ascii="Times New Roman" w:hAnsi="Times New Roman"/>
          <w:lang w:val="sr-Cyrl-RS"/>
        </w:rPr>
        <w:t xml:space="preserve">                                                                        </w:t>
      </w:r>
      <w:r w:rsidR="005C627D" w:rsidRPr="00652F00">
        <w:rPr>
          <w:rFonts w:ascii="Times New Roman" w:hAnsi="Times New Roman"/>
          <w:lang w:val="sr-Cyrl-RS"/>
        </w:rPr>
        <w:t xml:space="preserve">                                     </w:t>
      </w:r>
    </w:p>
    <w:p w:rsidR="002510FA" w:rsidRPr="00652F00" w:rsidRDefault="002510FA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1E0487" w:rsidP="005B3E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Odbor</w:t>
      </w:r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FA4C9D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</w:t>
      </w:r>
      <w:r w:rsidR="005F3F41" w:rsidRPr="00652F00">
        <w:rPr>
          <w:rFonts w:eastAsiaTheme="minorHAnsi"/>
          <w:szCs w:val="24"/>
          <w:lang w:val="sr-Cyrl-RS"/>
        </w:rPr>
        <w:t xml:space="preserve"> (11</w:t>
      </w:r>
      <w:r w:rsidR="00F122A5">
        <w:rPr>
          <w:rFonts w:eastAsiaTheme="minorHAnsi"/>
          <w:szCs w:val="24"/>
        </w:rPr>
        <w:t xml:space="preserve"> </w:t>
      </w:r>
      <w:r>
        <w:rPr>
          <w:rFonts w:eastAsiaTheme="minorHAnsi"/>
          <w:szCs w:val="24"/>
          <w:lang w:val="sr-Cyrl-RS"/>
        </w:rPr>
        <w:t>glasova</w:t>
      </w:r>
      <w:r w:rsidR="005F3F41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</w:t>
      </w:r>
      <w:r w:rsidR="005F3F41" w:rsidRPr="00652F00">
        <w:rPr>
          <w:rFonts w:eastAsiaTheme="minorHAnsi"/>
          <w:szCs w:val="24"/>
          <w:lang w:val="sr-Cyrl-RS"/>
        </w:rPr>
        <w:t xml:space="preserve">) </w:t>
      </w:r>
      <w:r>
        <w:rPr>
          <w:rFonts w:eastAsiaTheme="minorHAnsi"/>
          <w:szCs w:val="24"/>
          <w:lang w:val="sr-Cyrl-RS"/>
        </w:rPr>
        <w:t>doneo</w:t>
      </w:r>
      <w:r w:rsidR="005F3F41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5B3EA3" w:rsidRPr="00652F00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CD248C" w:rsidP="00CD248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1E0487">
        <w:rPr>
          <w:rFonts w:ascii="Times New Roman" w:hAnsi="Times New Roman"/>
          <w:sz w:val="24"/>
          <w:szCs w:val="24"/>
        </w:rPr>
        <w:t>Z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a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k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lj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u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č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a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k</w:t>
      </w:r>
      <w:r w:rsidR="005F3F41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5F3F41" w:rsidRPr="00652F00" w:rsidRDefault="005F3F41" w:rsidP="005F3F4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F3F41" w:rsidRPr="00652F00" w:rsidRDefault="001E0487" w:rsidP="005F3F41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poljoprivredu</w:t>
      </w:r>
      <w:r w:rsidR="005F3F41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šumarstvo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vodoprivredu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predlaže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5F3F41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drugim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organima</w:t>
      </w:r>
      <w:r w:rsidR="005F3F41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poljoprivrednoj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proizvodnji</w:t>
      </w:r>
      <w:r w:rsidR="005F3F41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šumarstvu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vodoprivredi</w:t>
      </w:r>
      <w:r w:rsidR="005F3F41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osim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dosadašnje</w:t>
      </w:r>
      <w:r w:rsidR="00E116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podrške</w:t>
      </w:r>
      <w:r w:rsidR="00E1166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subvencionišemo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delatnosti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svojim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aktivnostima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načinom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proizvodnje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umanjuju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zagađenje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životne</w:t>
      </w:r>
      <w:r w:rsidR="005F3F41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sredine</w:t>
      </w:r>
      <w:r w:rsidR="005F3F41" w:rsidRPr="00652F00">
        <w:rPr>
          <w:rFonts w:eastAsia="Times New Roman"/>
          <w:szCs w:val="24"/>
          <w:lang w:val="sr-Cyrl-RS"/>
        </w:rPr>
        <w:t>.</w:t>
      </w:r>
    </w:p>
    <w:p w:rsidR="005F3F41" w:rsidRPr="00652F00" w:rsidRDefault="005F3F41" w:rsidP="00994ED6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</w:p>
    <w:p w:rsidR="00592DB0" w:rsidRPr="00652F00" w:rsidRDefault="00592DB0" w:rsidP="00592DB0">
      <w:pPr>
        <w:spacing w:after="0" w:line="240" w:lineRule="auto"/>
        <w:ind w:firstLine="720"/>
        <w:jc w:val="both"/>
        <w:rPr>
          <w:rFonts w:eastAsia="Times New Roman"/>
          <w:szCs w:val="24"/>
          <w:lang w:val="sr-Cyrl-CS" w:eastAsia="en-GB"/>
        </w:rPr>
      </w:pPr>
    </w:p>
    <w:p w:rsidR="00E44C6C" w:rsidRPr="00652F00" w:rsidRDefault="001E0487" w:rsidP="00CD248C">
      <w:pPr>
        <w:spacing w:after="0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Druga</w:t>
      </w:r>
      <w:r w:rsidR="00E3028A" w:rsidRPr="00CD24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E3028A" w:rsidRPr="00CD24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E3028A" w:rsidRPr="00CD24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E3028A" w:rsidRPr="00CD248C">
        <w:rPr>
          <w:szCs w:val="24"/>
          <w:lang w:val="sr-Cyrl-RS"/>
        </w:rPr>
        <w:t>-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E44C6C" w:rsidRPr="00652F0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najnerazvijenijim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44C6C" w:rsidRPr="00652F0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područja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otežanim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C6C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E44C6C" w:rsidRPr="00652F00">
        <w:rPr>
          <w:szCs w:val="24"/>
          <w:lang w:val="sr-Cyrl-RS"/>
        </w:rPr>
        <w:t>.</w:t>
      </w:r>
    </w:p>
    <w:p w:rsidR="00C27688" w:rsidRDefault="00C27688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D248C" w:rsidRPr="00CD248C" w:rsidRDefault="001E0487" w:rsidP="00CD248C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bCs/>
          <w:szCs w:val="24"/>
        </w:rPr>
        <w:t>Milija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Miletić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je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predložio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da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Odbor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obrazuje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Pododbor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za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praćenje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stanja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poljoprivredi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marginalnim</w:t>
      </w:r>
      <w:r w:rsidR="00CD248C" w:rsidRPr="00CD248C">
        <w:rPr>
          <w:rFonts w:eastAsiaTheme="minorHAnsi"/>
          <w:bCs/>
          <w:szCs w:val="24"/>
        </w:rPr>
        <w:t xml:space="preserve"> - </w:t>
      </w:r>
      <w:r>
        <w:rPr>
          <w:rFonts w:eastAsiaTheme="minorHAnsi"/>
          <w:bCs/>
          <w:szCs w:val="24"/>
        </w:rPr>
        <w:t>najnerazvijenijim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područjima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Republike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Srbije</w:t>
      </w:r>
      <w:r w:rsidR="00CD248C" w:rsidRPr="00CD248C">
        <w:rPr>
          <w:rFonts w:eastAsiaTheme="minorHAnsi"/>
          <w:bCs/>
          <w:szCs w:val="24"/>
        </w:rPr>
        <w:t xml:space="preserve"> - </w:t>
      </w:r>
      <w:r>
        <w:rPr>
          <w:rFonts w:eastAsia="Times New Roman"/>
          <w:bCs/>
          <w:szCs w:val="24"/>
          <w:lang w:eastAsia="en-GB"/>
        </w:rPr>
        <w:t>područja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proofErr w:type="gramStart"/>
      <w:r>
        <w:rPr>
          <w:rFonts w:eastAsia="Times New Roman"/>
          <w:bCs/>
          <w:szCs w:val="24"/>
          <w:lang w:eastAsia="en-GB"/>
        </w:rPr>
        <w:t>sa</w:t>
      </w:r>
      <w:proofErr w:type="gramEnd"/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otežanim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uslovima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rada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poljoprivredi</w:t>
      </w:r>
      <w:r w:rsidR="00CD248C" w:rsidRPr="00CD248C">
        <w:rPr>
          <w:rFonts w:eastAsia="Times New Roman"/>
          <w:bCs/>
          <w:szCs w:val="24"/>
          <w:lang w:eastAsia="en-GB"/>
        </w:rPr>
        <w:t>.</w:t>
      </w:r>
    </w:p>
    <w:p w:rsidR="00DE32D0" w:rsidRDefault="001E0487" w:rsidP="00244D61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  <w:lang w:val="sr-Cyrl-RS"/>
        </w:rPr>
      </w:pPr>
      <w:r>
        <w:rPr>
          <w:rFonts w:eastAsiaTheme="minorHAnsi"/>
          <w:bCs/>
          <w:szCs w:val="24"/>
        </w:rPr>
        <w:t>Odbor</w:t>
      </w:r>
      <w:r w:rsidR="00FA4C9D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je</w:t>
      </w:r>
      <w:r w:rsidR="00FA4C9D">
        <w:rPr>
          <w:rFonts w:eastAsiaTheme="minorHAnsi"/>
          <w:bCs/>
          <w:szCs w:val="24"/>
          <w:lang w:val="sr-Cyrl-RS"/>
        </w:rPr>
        <w:t xml:space="preserve"> </w:t>
      </w:r>
      <w:proofErr w:type="gramStart"/>
      <w:r>
        <w:rPr>
          <w:rFonts w:eastAsiaTheme="minorHAnsi"/>
          <w:bCs/>
          <w:szCs w:val="24"/>
          <w:lang w:val="sr-Cyrl-RS"/>
        </w:rPr>
        <w:t>sa</w:t>
      </w:r>
      <w:proofErr w:type="gramEnd"/>
      <w:r w:rsidR="00244D61">
        <w:rPr>
          <w:rFonts w:eastAsiaTheme="minorHAnsi"/>
          <w:bCs/>
          <w:szCs w:val="24"/>
          <w:lang w:val="sr-Cyrl-RS"/>
        </w:rPr>
        <w:t xml:space="preserve"> (13</w:t>
      </w:r>
      <w:r w:rsidR="00F122A5">
        <w:rPr>
          <w:rFonts w:eastAsiaTheme="minorHAnsi"/>
          <w:bCs/>
          <w:szCs w:val="24"/>
          <w:lang w:val="sr-Cyrl-RS"/>
        </w:rPr>
        <w:t xml:space="preserve"> </w:t>
      </w:r>
      <w:r>
        <w:rPr>
          <w:rFonts w:eastAsiaTheme="minorHAnsi"/>
          <w:bCs/>
          <w:szCs w:val="24"/>
          <w:lang w:val="sr-Cyrl-RS"/>
        </w:rPr>
        <w:t>glasova</w:t>
      </w:r>
      <w:r w:rsidR="00244D61">
        <w:rPr>
          <w:rFonts w:eastAsiaTheme="minorHAnsi"/>
          <w:bCs/>
          <w:szCs w:val="24"/>
          <w:lang w:val="sr-Cyrl-RS"/>
        </w:rPr>
        <w:t xml:space="preserve"> </w:t>
      </w:r>
      <w:r>
        <w:rPr>
          <w:rFonts w:eastAsiaTheme="minorHAnsi"/>
          <w:bCs/>
          <w:szCs w:val="24"/>
          <w:lang w:val="sr-Cyrl-RS"/>
        </w:rPr>
        <w:t>za</w:t>
      </w:r>
      <w:r w:rsidR="00244D61">
        <w:rPr>
          <w:rFonts w:eastAsiaTheme="minorHAnsi"/>
          <w:bCs/>
          <w:szCs w:val="24"/>
          <w:lang w:val="sr-Cyrl-RS"/>
        </w:rPr>
        <w:t>)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doneo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Odluku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o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obrazovanju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Pododbora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za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praćenje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stanja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poljoprivredi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u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marginalnim</w:t>
      </w:r>
      <w:r w:rsidR="00CD248C" w:rsidRPr="00CD248C">
        <w:rPr>
          <w:rFonts w:eastAsiaTheme="minorHAnsi"/>
          <w:bCs/>
          <w:szCs w:val="24"/>
        </w:rPr>
        <w:t xml:space="preserve"> - </w:t>
      </w:r>
      <w:r>
        <w:rPr>
          <w:rFonts w:eastAsiaTheme="minorHAnsi"/>
          <w:bCs/>
          <w:szCs w:val="24"/>
        </w:rPr>
        <w:t>najnerazvijenijim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područjima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Republike</w:t>
      </w:r>
      <w:r w:rsidR="00CD248C" w:rsidRPr="00CD248C">
        <w:rPr>
          <w:rFonts w:eastAsiaTheme="minorHAnsi"/>
          <w:bCs/>
          <w:szCs w:val="24"/>
        </w:rPr>
        <w:t xml:space="preserve"> </w:t>
      </w:r>
      <w:r>
        <w:rPr>
          <w:rFonts w:eastAsiaTheme="minorHAnsi"/>
          <w:bCs/>
          <w:szCs w:val="24"/>
        </w:rPr>
        <w:t>Srbije</w:t>
      </w:r>
      <w:r w:rsidR="00CD248C" w:rsidRPr="00CD248C">
        <w:rPr>
          <w:rFonts w:eastAsiaTheme="minorHAnsi"/>
          <w:bCs/>
          <w:szCs w:val="24"/>
        </w:rPr>
        <w:t xml:space="preserve"> - </w:t>
      </w:r>
      <w:r>
        <w:rPr>
          <w:rFonts w:eastAsia="Times New Roman"/>
          <w:bCs/>
          <w:szCs w:val="24"/>
          <w:lang w:eastAsia="en-GB"/>
        </w:rPr>
        <w:t>područja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sa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otežanim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uslovima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rada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u</w:t>
      </w:r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r>
        <w:rPr>
          <w:rFonts w:eastAsia="Times New Roman"/>
          <w:bCs/>
          <w:szCs w:val="24"/>
          <w:lang w:eastAsia="en-GB"/>
        </w:rPr>
        <w:t>poljoprivredi</w:t>
      </w:r>
      <w:r w:rsidR="00CD248C" w:rsidRPr="00CD248C">
        <w:rPr>
          <w:rFonts w:eastAsia="Times New Roman"/>
          <w:bCs/>
          <w:szCs w:val="24"/>
          <w:lang w:eastAsia="en-GB"/>
        </w:rPr>
        <w:t>.</w:t>
      </w:r>
    </w:p>
    <w:p w:rsidR="00244D61" w:rsidRPr="00244D61" w:rsidRDefault="00244D61" w:rsidP="00244D61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  <w:lang w:val="sr-Cyrl-RS"/>
        </w:rPr>
      </w:pPr>
    </w:p>
    <w:p w:rsidR="005F3F41" w:rsidRPr="00652F00" w:rsidRDefault="00244D61" w:rsidP="00DE32D0">
      <w:pPr>
        <w:tabs>
          <w:tab w:val="left" w:pos="2535"/>
        </w:tabs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1E0487">
        <w:rPr>
          <w:szCs w:val="24"/>
          <w:lang w:val="sr-Cyrl-RS"/>
        </w:rPr>
        <w:t>Treća</w:t>
      </w:r>
      <w:r w:rsidR="005F3F41" w:rsidRPr="00244D61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tačka</w:t>
      </w:r>
      <w:r w:rsidR="005F3F41" w:rsidRPr="00244D61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dnevnog</w:t>
      </w:r>
      <w:r w:rsidR="005F3F41" w:rsidRPr="00244D61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reda</w:t>
      </w:r>
      <w:r w:rsidR="005F3F41" w:rsidRPr="00244D61">
        <w:rPr>
          <w:szCs w:val="24"/>
          <w:lang w:val="sr-Cyrl-RS"/>
        </w:rPr>
        <w:t>-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Problemi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u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poljoprivredi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žetva</w:t>
      </w:r>
      <w:r w:rsidR="002563C4" w:rsidRPr="00652F00">
        <w:rPr>
          <w:szCs w:val="24"/>
          <w:lang w:val="sr-Cyrl-RS"/>
        </w:rPr>
        <w:t xml:space="preserve">, </w:t>
      </w:r>
      <w:r w:rsidR="001E0487">
        <w:rPr>
          <w:szCs w:val="24"/>
          <w:lang w:val="sr-Cyrl-RS"/>
        </w:rPr>
        <w:t>berba</w:t>
      </w:r>
      <w:r w:rsidR="002563C4" w:rsidRPr="00652F00">
        <w:rPr>
          <w:szCs w:val="24"/>
          <w:lang w:val="sr-Cyrl-RS"/>
        </w:rPr>
        <w:t xml:space="preserve">, </w:t>
      </w:r>
      <w:r w:rsidR="001E0487">
        <w:rPr>
          <w:szCs w:val="24"/>
          <w:lang w:val="sr-Cyrl-RS"/>
        </w:rPr>
        <w:t>jesenja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setva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i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problemi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u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plasmanu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poljoprivrednih</w:t>
      </w:r>
      <w:r w:rsidR="002563C4" w:rsidRPr="00652F00">
        <w:rPr>
          <w:szCs w:val="24"/>
          <w:lang w:val="sr-Cyrl-RS"/>
        </w:rPr>
        <w:t xml:space="preserve"> </w:t>
      </w:r>
      <w:r w:rsidR="001E0487">
        <w:rPr>
          <w:szCs w:val="24"/>
          <w:lang w:val="sr-Cyrl-RS"/>
        </w:rPr>
        <w:t>proizvoda</w:t>
      </w:r>
      <w:r w:rsidR="002563C4" w:rsidRPr="00652F00">
        <w:rPr>
          <w:szCs w:val="24"/>
          <w:lang w:val="sr-Cyrl-RS"/>
        </w:rPr>
        <w:t>.</w:t>
      </w:r>
    </w:p>
    <w:p w:rsidR="002563C4" w:rsidRPr="00652F00" w:rsidRDefault="002563C4" w:rsidP="00DE32D0">
      <w:pPr>
        <w:tabs>
          <w:tab w:val="left" w:pos="2535"/>
        </w:tabs>
        <w:spacing w:after="0"/>
        <w:jc w:val="both"/>
        <w:rPr>
          <w:b/>
          <w:szCs w:val="24"/>
          <w:lang w:val="sr-Cyrl-RS"/>
        </w:rPr>
      </w:pPr>
    </w:p>
    <w:p w:rsidR="000F795B" w:rsidRPr="00652F00" w:rsidRDefault="001E0487" w:rsidP="00244D61">
      <w:pPr>
        <w:spacing w:after="0" w:line="240" w:lineRule="auto"/>
        <w:ind w:firstLine="720"/>
        <w:jc w:val="both"/>
        <w:rPr>
          <w:rFonts w:eastAsia="Times New Roman"/>
          <w:color w:val="FF0000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ovoj</w:t>
      </w:r>
      <w:r w:rsidR="002563C4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Odbor</w:t>
      </w:r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FA4C9D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</w:t>
      </w:r>
      <w:r w:rsidR="005F3F41" w:rsidRPr="00652F00">
        <w:rPr>
          <w:rFonts w:eastAsiaTheme="minorHAnsi"/>
          <w:szCs w:val="24"/>
          <w:lang w:val="sr-Cyrl-RS"/>
        </w:rPr>
        <w:t xml:space="preserve"> (1</w:t>
      </w:r>
      <w:r w:rsidR="000F795B" w:rsidRPr="00652F00">
        <w:rPr>
          <w:rFonts w:eastAsiaTheme="minorHAnsi"/>
          <w:szCs w:val="24"/>
          <w:lang w:val="sr-Cyrl-RS"/>
        </w:rPr>
        <w:t>3</w:t>
      </w:r>
      <w:r w:rsidR="00F122A5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glasova</w:t>
      </w:r>
      <w:r w:rsidR="002563C4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</w:t>
      </w:r>
      <w:r w:rsidR="005F3F41" w:rsidRPr="00652F00">
        <w:rPr>
          <w:rFonts w:eastAsiaTheme="minorHAnsi"/>
          <w:szCs w:val="24"/>
          <w:lang w:val="sr-Cyrl-RS"/>
        </w:rPr>
        <w:t xml:space="preserve">) </w:t>
      </w:r>
      <w:r>
        <w:rPr>
          <w:rFonts w:eastAsiaTheme="minorHAnsi"/>
          <w:szCs w:val="24"/>
          <w:lang w:val="sr-Cyrl-RS"/>
        </w:rPr>
        <w:t>doneo</w:t>
      </w:r>
      <w:r w:rsidR="005F3F41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2563C4" w:rsidRPr="00652F00">
        <w:rPr>
          <w:rFonts w:eastAsia="Times New Roman"/>
          <w:szCs w:val="24"/>
          <w:lang w:val="sr-Cyrl-RS" w:eastAsia="en-GB"/>
        </w:rPr>
        <w:t>:</w:t>
      </w:r>
    </w:p>
    <w:p w:rsidR="000F795B" w:rsidRPr="00652F00" w:rsidRDefault="000F795B" w:rsidP="000F7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795B" w:rsidRPr="00652F00" w:rsidRDefault="00EE6059" w:rsidP="00EE60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</w:t>
      </w:r>
      <w:r w:rsidR="001E048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0487">
        <w:rPr>
          <w:rFonts w:ascii="Times New Roman" w:hAnsi="Times New Roman"/>
          <w:sz w:val="24"/>
          <w:szCs w:val="24"/>
          <w:lang w:val="sr-Cyrl-RS"/>
        </w:rPr>
        <w:t>k</w:t>
      </w:r>
      <w:r w:rsidR="000F795B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0F795B" w:rsidRPr="00652F00" w:rsidRDefault="000F795B" w:rsidP="000F7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E32D0" w:rsidRPr="00652F00" w:rsidRDefault="001E0487" w:rsidP="00DE32D0">
      <w:pPr>
        <w:spacing w:after="0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poljoprivredu</w:t>
      </w:r>
      <w:r w:rsidR="00DE32D0" w:rsidRPr="00652F00">
        <w:rPr>
          <w:rFonts w:eastAsia="Times New Roman"/>
          <w:szCs w:val="24"/>
          <w:lang w:val="sr-Cyrl-RS"/>
        </w:rPr>
        <w:t>,</w:t>
      </w:r>
      <w:r w:rsidR="00DE32D0" w:rsidRPr="00652F0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šumarstvo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DE32D0" w:rsidRPr="00652F00">
        <w:rPr>
          <w:rFonts w:eastAsia="Times New Roman"/>
          <w:szCs w:val="24"/>
          <w:lang w:val="sr-Cyrl-RS"/>
        </w:rPr>
        <w:t xml:space="preserve"> 24.10.2022. </w:t>
      </w:r>
      <w:r>
        <w:rPr>
          <w:rFonts w:eastAsia="Times New Roman"/>
          <w:szCs w:val="24"/>
          <w:lang w:val="sr-Cyrl-RS"/>
        </w:rPr>
        <w:t>godine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zaključak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uputi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relevantnim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institucijama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organima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pružanja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adekvatne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pomoći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subjektima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bave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otkupom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preradom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izvozom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jagodičastog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voća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  <w:r w:rsidR="00DE32D0" w:rsidRPr="00652F00">
        <w:rPr>
          <w:rFonts w:eastAsia="Times New Roman"/>
          <w:szCs w:val="24"/>
        </w:rPr>
        <w:t xml:space="preserve"> </w:t>
      </w:r>
    </w:p>
    <w:p w:rsidR="00DE32D0" w:rsidRPr="00652F00" w:rsidRDefault="001E0487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Pomoć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subjektima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moguće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ostvariti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načina</w:t>
      </w:r>
      <w:r w:rsidR="00DE32D0" w:rsidRPr="00652F00">
        <w:rPr>
          <w:rFonts w:eastAsia="Times New Roman"/>
          <w:szCs w:val="24"/>
          <w:lang w:val="sr-Cyrl-RS"/>
        </w:rPr>
        <w:t>:</w:t>
      </w:r>
    </w:p>
    <w:p w:rsidR="00DE32D0" w:rsidRPr="00652F00" w:rsidRDefault="00DE32D0" w:rsidP="00DE32D0">
      <w:pPr>
        <w:spacing w:after="0"/>
        <w:ind w:left="709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1</w:t>
      </w:r>
      <w:r w:rsidRPr="00652F00">
        <w:rPr>
          <w:rFonts w:eastAsia="Times New Roman"/>
          <w:szCs w:val="24"/>
        </w:rPr>
        <w:t xml:space="preserve">. </w:t>
      </w:r>
      <w:r w:rsidR="001E0487">
        <w:rPr>
          <w:rFonts w:eastAsia="Times New Roman"/>
          <w:szCs w:val="24"/>
          <w:lang w:val="sr-Cyrl-RS"/>
        </w:rPr>
        <w:t>Odobravanjem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moratorijuma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na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već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preuzete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kredite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u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vremenskom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periodu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Pr="00652F00">
        <w:rPr>
          <w:rFonts w:eastAsia="Times New Roman"/>
          <w:szCs w:val="24"/>
        </w:rPr>
        <w:t xml:space="preserve"> </w:t>
      </w:r>
      <w:r w:rsidR="001E0487">
        <w:rPr>
          <w:rFonts w:eastAsia="Times New Roman"/>
          <w:szCs w:val="24"/>
          <w:lang w:val="sr-Cyrl-RS"/>
        </w:rPr>
        <w:t>od</w:t>
      </w:r>
      <w:r w:rsidR="00E1166B">
        <w:rPr>
          <w:rFonts w:eastAsia="Times New Roman"/>
          <w:szCs w:val="24"/>
          <w:lang w:val="sr-Cyrl-RS"/>
        </w:rPr>
        <w:t xml:space="preserve"> 6 -</w:t>
      </w:r>
      <w:r w:rsidRPr="00652F00">
        <w:rPr>
          <w:rFonts w:eastAsia="Times New Roman"/>
          <w:szCs w:val="24"/>
          <w:lang w:val="sr-Cyrl-RS"/>
        </w:rPr>
        <w:t xml:space="preserve">12 </w:t>
      </w:r>
      <w:r w:rsidR="001E0487">
        <w:rPr>
          <w:rFonts w:eastAsia="Times New Roman"/>
          <w:szCs w:val="24"/>
          <w:lang w:val="sr-Cyrl-RS"/>
        </w:rPr>
        <w:t>meseci</w:t>
      </w:r>
      <w:r w:rsidRPr="00652F00">
        <w:rPr>
          <w:rFonts w:eastAsia="Times New Roman"/>
          <w:szCs w:val="24"/>
          <w:lang w:val="sr-Cyrl-RS"/>
        </w:rPr>
        <w:t>;</w:t>
      </w:r>
    </w:p>
    <w:p w:rsidR="00DE32D0" w:rsidRPr="00652F00" w:rsidRDefault="00DE32D0" w:rsidP="00DE32D0">
      <w:pPr>
        <w:spacing w:after="0"/>
        <w:ind w:firstLine="709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2</w:t>
      </w:r>
      <w:r w:rsidRPr="00652F00">
        <w:rPr>
          <w:rFonts w:eastAsia="Times New Roman"/>
          <w:szCs w:val="24"/>
        </w:rPr>
        <w:t xml:space="preserve">.  </w:t>
      </w:r>
      <w:r w:rsidR="001E0487">
        <w:rPr>
          <w:rFonts w:eastAsia="Times New Roman"/>
          <w:szCs w:val="24"/>
          <w:lang w:val="sr-Cyrl-RS"/>
        </w:rPr>
        <w:t>Obezbeđivanjem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povoljnih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kredita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kod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Fonda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za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razvoj</w:t>
      </w:r>
      <w:r w:rsidRPr="00652F00">
        <w:rPr>
          <w:rFonts w:eastAsia="Times New Roman"/>
          <w:szCs w:val="24"/>
          <w:lang w:val="sr-Cyrl-RS"/>
        </w:rPr>
        <w:t>.</w:t>
      </w: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  <w:lang w:val="sr-Cyrl-RS"/>
        </w:rPr>
      </w:pP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                                                             </w:t>
      </w:r>
      <w:r w:rsidR="001E0487">
        <w:rPr>
          <w:rFonts w:eastAsia="Times New Roman"/>
          <w:szCs w:val="24"/>
          <w:lang w:val="sr-Cyrl-RS"/>
        </w:rPr>
        <w:t>Obrazloženje</w:t>
      </w:r>
      <w:r w:rsidRPr="00652F00">
        <w:rPr>
          <w:rFonts w:eastAsia="Times New Roman"/>
          <w:szCs w:val="24"/>
          <w:lang w:val="sr-Cyrl-RS"/>
        </w:rPr>
        <w:t>:</w:t>
      </w:r>
    </w:p>
    <w:p w:rsidR="00883FF9" w:rsidRPr="00652F00" w:rsidRDefault="00883FF9" w:rsidP="00DE32D0">
      <w:pPr>
        <w:spacing w:after="0"/>
        <w:jc w:val="both"/>
        <w:rPr>
          <w:rFonts w:eastAsia="Times New Roman"/>
          <w:szCs w:val="24"/>
          <w:lang w:val="sr-Cyrl-RS"/>
        </w:rPr>
      </w:pPr>
    </w:p>
    <w:p w:rsidR="00DE32D0" w:rsidRPr="00652F00" w:rsidRDefault="001E0487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Zbog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sveopšte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globalne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ekonomske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krize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svetskom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evropskom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tržištu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došlo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gotovo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potpune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obustave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izvoza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Procenjuje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godišnji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prihod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malina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preko</w:t>
      </w:r>
      <w:r w:rsidR="00DE32D0" w:rsidRPr="00652F00">
        <w:rPr>
          <w:rFonts w:eastAsia="Times New Roman"/>
          <w:szCs w:val="24"/>
          <w:lang w:val="sr-Cyrl-RS"/>
        </w:rPr>
        <w:t xml:space="preserve"> 300 </w:t>
      </w:r>
      <w:r>
        <w:rPr>
          <w:rFonts w:eastAsia="Times New Roman"/>
          <w:szCs w:val="24"/>
          <w:lang w:val="sr-Cyrl-RS"/>
        </w:rPr>
        <w:t>miliona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evra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Zbog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takvog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relativno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visokih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otkupu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otkupljivači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prerađivači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izvoznici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jagodičastog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voća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situaciji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blagovremeno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nadoknade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preuzete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proizvode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proizvođačima</w:t>
      </w:r>
      <w:r w:rsidR="00DE32D0" w:rsidRPr="00652F00">
        <w:rPr>
          <w:rFonts w:eastAsia="Times New Roman"/>
          <w:szCs w:val="24"/>
          <w:lang w:val="sr-Cyrl-RS"/>
        </w:rPr>
        <w:t>.</w:t>
      </w:r>
      <w:r w:rsidR="00E1166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primer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dobre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prakse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može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poslužiti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primer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E32D0" w:rsidRPr="00652F00">
        <w:rPr>
          <w:rFonts w:eastAsia="Times New Roman"/>
          <w:szCs w:val="24"/>
          <w:lang w:val="sr-Cyrl-RS"/>
        </w:rPr>
        <w:t>:</w:t>
      </w:r>
    </w:p>
    <w:p w:rsidR="00DE32D0" w:rsidRPr="00652F00" w:rsidRDefault="001E0487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Zakon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utvrđivanju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garantne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šeme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mere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podrške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ublažavanje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posledica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pandemije</w:t>
      </w:r>
      <w:r w:rsidR="00DE32D0" w:rsidRPr="00652F00">
        <w:rPr>
          <w:rFonts w:eastAsia="Times New Roman"/>
          <w:szCs w:val="24"/>
          <w:lang w:val="sr-Cyrl-RS"/>
        </w:rPr>
        <w:t xml:space="preserve"> („</w:t>
      </w:r>
      <w:r>
        <w:rPr>
          <w:rFonts w:eastAsia="Times New Roman"/>
          <w:szCs w:val="24"/>
          <w:lang w:val="sr-Cyrl-RS"/>
        </w:rPr>
        <w:t>Službeni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glasnik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RS</w:t>
      </w:r>
      <w:r w:rsidR="00DE32D0" w:rsidRPr="00652F00">
        <w:rPr>
          <w:rFonts w:eastAsia="Times New Roman"/>
          <w:szCs w:val="24"/>
          <w:lang w:val="sr-Cyrl-RS"/>
        </w:rPr>
        <w:t xml:space="preserve">“, </w:t>
      </w:r>
      <w:r>
        <w:rPr>
          <w:rFonts w:eastAsia="Times New Roman"/>
          <w:szCs w:val="24"/>
          <w:lang w:val="sr-Cyrl-RS"/>
        </w:rPr>
        <w:t>br</w:t>
      </w:r>
      <w:r w:rsidR="00DE32D0" w:rsidRPr="00652F00">
        <w:rPr>
          <w:rFonts w:eastAsia="Times New Roman"/>
          <w:szCs w:val="24"/>
          <w:lang w:val="sr-Cyrl-RS"/>
        </w:rPr>
        <w:t xml:space="preserve">. 153/2020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40/2021) </w:t>
      </w:r>
      <w:r>
        <w:rPr>
          <w:rFonts w:eastAsia="Times New Roman"/>
          <w:szCs w:val="24"/>
          <w:lang w:val="sr-Cyrl-RS"/>
        </w:rPr>
        <w:t>član</w:t>
      </w:r>
      <w:r w:rsidR="00DE32D0" w:rsidRPr="00652F00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tačka</w:t>
      </w:r>
      <w:r w:rsidR="00DE32D0" w:rsidRPr="00652F00">
        <w:rPr>
          <w:rFonts w:eastAsia="Times New Roman"/>
          <w:szCs w:val="24"/>
          <w:lang w:val="sr-Cyrl-RS"/>
        </w:rPr>
        <w:t xml:space="preserve"> 1, </w:t>
      </w:r>
      <w:r>
        <w:rPr>
          <w:rFonts w:eastAsia="Times New Roman"/>
          <w:szCs w:val="24"/>
          <w:lang w:val="sr-Cyrl-RS"/>
        </w:rPr>
        <w:t>definiše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subjekti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mogu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biti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korisnici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obezbeđenog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garancijom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garantne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šeme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To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gazdinstva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imaju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status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preduzetnika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mikro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mala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srednja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društva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</w:p>
    <w:p w:rsidR="00DE32D0" w:rsidRPr="00652F00" w:rsidRDefault="001E0487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Predlažem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omogući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korišćenje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kredita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subjektima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velikim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privrednim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društvima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ovim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izostavljeni</w:t>
      </w:r>
      <w:r w:rsidR="00DE32D0" w:rsidRPr="00652F00">
        <w:rPr>
          <w:rFonts w:eastAsia="Times New Roman"/>
          <w:szCs w:val="24"/>
          <w:lang w:val="sr-Cyrl-RS"/>
        </w:rPr>
        <w:t>.</w:t>
      </w:r>
    </w:p>
    <w:p w:rsidR="005F3F41" w:rsidRPr="00652F00" w:rsidRDefault="00DE32D0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Ovim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predlogom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predupredili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izvoz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jagodičastog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voća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damping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cenama</w:t>
      </w:r>
      <w:r w:rsidRPr="00652F00">
        <w:rPr>
          <w:rFonts w:eastAsia="Times New Roman"/>
          <w:szCs w:val="24"/>
          <w:lang w:val="sr-Cyrl-RS"/>
        </w:rPr>
        <w:t xml:space="preserve">, </w:t>
      </w:r>
      <w:r w:rsidR="001E0487">
        <w:rPr>
          <w:rFonts w:eastAsia="Times New Roman"/>
          <w:szCs w:val="24"/>
          <w:lang w:val="sr-Cyrl-RS"/>
        </w:rPr>
        <w:t>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poljoprivredni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proizvođači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bili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blagovremeno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isplaćeni</w:t>
      </w:r>
      <w:r w:rsidRPr="00652F00">
        <w:rPr>
          <w:rFonts w:eastAsia="Times New Roman"/>
          <w:szCs w:val="24"/>
          <w:lang w:val="sr-Cyrl-RS"/>
        </w:rPr>
        <w:t xml:space="preserve">, </w:t>
      </w:r>
      <w:r w:rsidR="001E0487">
        <w:rPr>
          <w:rFonts w:eastAsia="Times New Roman"/>
          <w:szCs w:val="24"/>
          <w:lang w:val="sr-Cyrl-RS"/>
        </w:rPr>
        <w:t>što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za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posledicu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imalo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povećanje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javne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potrošnje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i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sveukupnog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rasta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BDP</w:t>
      </w:r>
      <w:r w:rsidRPr="00652F00">
        <w:rPr>
          <w:rFonts w:eastAsia="Times New Roman"/>
          <w:szCs w:val="24"/>
          <w:lang w:val="sr-Cyrl-RS"/>
        </w:rPr>
        <w:t>-</w:t>
      </w:r>
      <w:r w:rsidR="001E0487">
        <w:rPr>
          <w:rFonts w:eastAsia="Times New Roman"/>
          <w:szCs w:val="24"/>
          <w:lang w:val="sr-Cyrl-RS"/>
        </w:rPr>
        <w:t>a</w:t>
      </w:r>
      <w:r w:rsidRPr="00652F00">
        <w:rPr>
          <w:rFonts w:eastAsia="Times New Roman"/>
          <w:szCs w:val="24"/>
          <w:lang w:val="sr-Cyrl-RS"/>
        </w:rPr>
        <w:t>.</w:t>
      </w:r>
    </w:p>
    <w:p w:rsidR="00531C1E" w:rsidRPr="00652F00" w:rsidRDefault="00531C1E" w:rsidP="000F795B">
      <w:pPr>
        <w:spacing w:after="0"/>
        <w:ind w:firstLine="720"/>
        <w:jc w:val="both"/>
        <w:rPr>
          <w:rFonts w:eastAsia="Times New Roman"/>
          <w:b/>
          <w:szCs w:val="24"/>
          <w:lang w:val="sr-Cyrl-RS"/>
        </w:rPr>
      </w:pPr>
    </w:p>
    <w:p w:rsidR="00531C1E" w:rsidRPr="00652F00" w:rsidRDefault="001E0487" w:rsidP="00C26250">
      <w:pPr>
        <w:spacing w:after="0"/>
        <w:ind w:firstLine="720"/>
        <w:jc w:val="both"/>
        <w:rPr>
          <w:b/>
          <w:color w:val="FF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Četvrta</w:t>
      </w:r>
      <w:r w:rsidR="005F3F41" w:rsidRPr="00C262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</w:t>
      </w:r>
      <w:r w:rsidR="005F3F41" w:rsidRPr="00C262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5F3F41" w:rsidRPr="00C262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5F3F41" w:rsidRPr="00C26250">
        <w:rPr>
          <w:rFonts w:eastAsia="Times New Roman"/>
          <w:szCs w:val="24"/>
          <w:lang w:val="sr-Cyrl-RS"/>
        </w:rPr>
        <w:t>-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Preporuka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obezbede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sredstva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isplatu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zaostalih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podsticaja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31C1E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531C1E" w:rsidRPr="00652F00">
        <w:rPr>
          <w:szCs w:val="24"/>
          <w:lang w:val="sr-Cyrl-RS"/>
        </w:rPr>
        <w:t>.</w:t>
      </w:r>
    </w:p>
    <w:p w:rsidR="005F3F41" w:rsidRPr="00652F00" w:rsidRDefault="005F3F41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 </w:t>
      </w:r>
    </w:p>
    <w:p w:rsidR="005F3F41" w:rsidRPr="00652F00" w:rsidRDefault="001E0487" w:rsidP="00C2625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Nakon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rasprave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ovoj</w:t>
      </w:r>
      <w:r w:rsidR="00531C1E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tački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dnevnog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reda</w:t>
      </w:r>
      <w:r w:rsidR="005F3F41" w:rsidRPr="00652F00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en-GB" w:eastAsia="en-GB"/>
        </w:rPr>
        <w:t>Odbor</w:t>
      </w:r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je</w:t>
      </w:r>
      <w:r w:rsidR="00FA4C9D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</w:t>
      </w:r>
      <w:r w:rsidR="005F3F41" w:rsidRPr="00652F00">
        <w:rPr>
          <w:rFonts w:eastAsiaTheme="minorHAnsi"/>
          <w:szCs w:val="24"/>
          <w:lang w:val="sr-Cyrl-RS"/>
        </w:rPr>
        <w:t xml:space="preserve"> (1</w:t>
      </w:r>
      <w:r w:rsidR="00E23D11" w:rsidRPr="00652F00">
        <w:rPr>
          <w:rFonts w:eastAsiaTheme="minorHAnsi"/>
          <w:szCs w:val="24"/>
          <w:lang w:val="sr-Cyrl-RS"/>
        </w:rPr>
        <w:t>4</w:t>
      </w:r>
      <w:r w:rsidR="00F122A5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glasova</w:t>
      </w:r>
      <w:r w:rsidR="00E23D11" w:rsidRPr="00652F0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</w:t>
      </w:r>
      <w:r w:rsidR="00E23D11" w:rsidRPr="00652F00">
        <w:rPr>
          <w:rFonts w:eastAsiaTheme="minorHAnsi"/>
          <w:szCs w:val="24"/>
          <w:lang w:val="sr-Cyrl-RS"/>
        </w:rPr>
        <w:t xml:space="preserve">) </w:t>
      </w:r>
      <w:r>
        <w:rPr>
          <w:rFonts w:eastAsiaTheme="minorHAnsi"/>
          <w:szCs w:val="24"/>
          <w:lang w:val="sr-Cyrl-RS"/>
        </w:rPr>
        <w:t>doneo</w:t>
      </w:r>
      <w:r w:rsidR="005F3F41" w:rsidRPr="00652F00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sledeći</w:t>
      </w:r>
      <w:r w:rsidR="00474F53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DE32D0" w:rsidRPr="00EE6059" w:rsidRDefault="00EE6059" w:rsidP="00EE6059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</w:t>
      </w:r>
      <w:r w:rsidR="001E0487">
        <w:rPr>
          <w:rFonts w:eastAsia="Times New Roman"/>
          <w:szCs w:val="24"/>
        </w:rPr>
        <w:t>Z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k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lj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č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a</w:t>
      </w:r>
      <w:r>
        <w:rPr>
          <w:rFonts w:eastAsia="Times New Roman"/>
          <w:szCs w:val="24"/>
          <w:lang w:val="sr-Cyrl-RS"/>
        </w:rPr>
        <w:t xml:space="preserve"> </w:t>
      </w:r>
      <w:r w:rsidR="001E0487">
        <w:rPr>
          <w:rFonts w:eastAsia="Times New Roman"/>
          <w:szCs w:val="24"/>
          <w:lang w:val="sr-Cyrl-RS"/>
        </w:rPr>
        <w:t>k</w:t>
      </w: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</w:rPr>
      </w:pPr>
    </w:p>
    <w:p w:rsidR="00DE32D0" w:rsidRPr="00652F00" w:rsidRDefault="001E0487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Ministarstvu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poljoprivrede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šumarstva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vodoprivrede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Ministarstvu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finansija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Upravi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agrarna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plaćanja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dodatno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maksimalno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uveća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iznos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agrarnom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budžetu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ispoštuje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dinamika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isplate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ubrza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posebno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stočarstvu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proizvodnji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mesa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mleka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jaja</w:t>
      </w:r>
      <w:r w:rsidR="00DE32D0" w:rsidRPr="00652F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tj</w:t>
      </w:r>
      <w:r w:rsidR="00DE32D0" w:rsidRPr="00652F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najmanje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ispoštuje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procenat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predviđen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Zakonom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podsticajima</w:t>
      </w:r>
      <w:r w:rsidR="00DE32D0" w:rsidRPr="00652F00">
        <w:rPr>
          <w:rFonts w:eastAsia="Times New Roman"/>
          <w:szCs w:val="24"/>
          <w:lang w:val="sr-Cyrl-RS"/>
        </w:rPr>
        <w:t>.</w:t>
      </w:r>
      <w:r w:rsidR="00DE32D0" w:rsidRPr="00652F00">
        <w:rPr>
          <w:rFonts w:eastAsia="Times New Roman"/>
          <w:szCs w:val="24"/>
        </w:rPr>
        <w:t xml:space="preserve">    </w:t>
      </w:r>
    </w:p>
    <w:p w:rsidR="00C80C02" w:rsidRDefault="001E0487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preporučuje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zbog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suše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dodatno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pomognu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poljoprivredna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gazdinstva</w:t>
      </w:r>
      <w:r w:rsidR="00DE32D0" w:rsidRPr="00652F0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ovu</w:t>
      </w:r>
      <w:r w:rsidR="00DE32D0" w:rsidRPr="00652F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godinu</w:t>
      </w:r>
      <w:r w:rsidR="00DE32D0" w:rsidRPr="00652F00">
        <w:rPr>
          <w:rFonts w:eastAsia="Times New Roman"/>
          <w:szCs w:val="24"/>
          <w:lang w:val="sr-Cyrl-RS"/>
        </w:rPr>
        <w:t>.</w:t>
      </w:r>
    </w:p>
    <w:p w:rsidR="00E1166B" w:rsidRPr="00652F00" w:rsidRDefault="00E1166B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</w:p>
    <w:p w:rsidR="005F3F41" w:rsidRDefault="001E0487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F3F41" w:rsidRPr="00652F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F3F41" w:rsidRPr="00652F00">
        <w:rPr>
          <w:szCs w:val="24"/>
          <w:lang w:val="sr-Cyrl-RS"/>
        </w:rPr>
        <w:t>,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Milovan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5F3F41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5F3F41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Srđan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Milivojević</w:t>
      </w:r>
      <w:r w:rsidR="005F3F41" w:rsidRPr="00652F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5F3F41" w:rsidRPr="00652F00">
        <w:rPr>
          <w:szCs w:val="24"/>
          <w:lang w:val="sr-Cyrl-RS"/>
        </w:rPr>
        <w:t>,</w:t>
      </w:r>
      <w:r w:rsidR="000F795B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0F795B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0F795B" w:rsidRPr="00652F00">
        <w:rPr>
          <w:szCs w:val="24"/>
          <w:lang w:val="sr-Cyrl-RS"/>
        </w:rPr>
        <w:t>,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Sanja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Marić</w:t>
      </w:r>
      <w:r w:rsidR="00C262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Arpad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E116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62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5F3F41" w:rsidRPr="00652F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Kalajdžić</w:t>
      </w:r>
      <w:r w:rsidR="005F3F41" w:rsidRPr="00652F00">
        <w:rPr>
          <w:szCs w:val="24"/>
          <w:lang w:val="sr-Cyrl-RS"/>
        </w:rPr>
        <w:t>.</w:t>
      </w:r>
    </w:p>
    <w:p w:rsidR="00C26250" w:rsidRPr="00652F00" w:rsidRDefault="00C26250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FD53B6" w:rsidRPr="00652F00" w:rsidRDefault="00FD53B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652F00" w:rsidRDefault="001E0487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gramStart"/>
      <w:r>
        <w:rPr>
          <w:szCs w:val="24"/>
        </w:rPr>
        <w:t>Pošto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drugih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pitanja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i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predloga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nije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bilo</w:t>
      </w:r>
      <w:r w:rsidR="005407B1" w:rsidRPr="00652F00">
        <w:rPr>
          <w:szCs w:val="24"/>
        </w:rPr>
        <w:t xml:space="preserve">, </w:t>
      </w:r>
      <w:r>
        <w:rPr>
          <w:szCs w:val="24"/>
        </w:rPr>
        <w:t>sednica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je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zaključena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u</w:t>
      </w:r>
      <w:r w:rsidR="00FD53B6" w:rsidRPr="00652F00">
        <w:rPr>
          <w:szCs w:val="24"/>
          <w:lang w:val="sr-Cyrl-RS"/>
        </w:rPr>
        <w:t xml:space="preserve"> 1</w:t>
      </w:r>
      <w:r w:rsidR="000F795B" w:rsidRPr="00652F00">
        <w:rPr>
          <w:szCs w:val="24"/>
          <w:lang w:val="sr-Cyrl-RS"/>
        </w:rPr>
        <w:t>3.</w:t>
      </w:r>
      <w:r w:rsidR="00E50033" w:rsidRPr="00652F00">
        <w:rPr>
          <w:szCs w:val="24"/>
          <w:lang w:val="sr-Cyrl-RS"/>
        </w:rPr>
        <w:t>40</w:t>
      </w:r>
      <w:r w:rsidR="009C744F" w:rsidRPr="00652F00">
        <w:rPr>
          <w:szCs w:val="24"/>
          <w:vertAlign w:val="subscript"/>
          <w:lang w:val="sr-Cyrl-RS"/>
        </w:rPr>
        <w:t xml:space="preserve">    </w:t>
      </w:r>
      <w:r>
        <w:rPr>
          <w:szCs w:val="24"/>
        </w:rPr>
        <w:t>časova</w:t>
      </w:r>
      <w:r w:rsidR="005407B1" w:rsidRPr="00652F00">
        <w:rPr>
          <w:szCs w:val="24"/>
        </w:rPr>
        <w:t>.</w:t>
      </w:r>
      <w:proofErr w:type="gramEnd"/>
    </w:p>
    <w:p w:rsidR="005407B1" w:rsidRPr="00652F0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B1460" w:rsidRPr="00652F00" w:rsidRDefault="001E0487" w:rsidP="000F795B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gramStart"/>
      <w:r>
        <w:rPr>
          <w:szCs w:val="24"/>
        </w:rPr>
        <w:t>Sastavni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deo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ovog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zapisnika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čini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obrađeni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tonski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snimak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sednice</w:t>
      </w:r>
      <w:r w:rsidR="005407B1" w:rsidRPr="00652F00">
        <w:rPr>
          <w:szCs w:val="24"/>
        </w:rPr>
        <w:t xml:space="preserve"> </w:t>
      </w:r>
      <w:r>
        <w:rPr>
          <w:szCs w:val="24"/>
        </w:rPr>
        <w:t>Odbora</w:t>
      </w:r>
      <w:r w:rsidR="005407B1" w:rsidRPr="00652F00">
        <w:rPr>
          <w:szCs w:val="24"/>
          <w:lang w:val="sr-Cyrl-RS"/>
        </w:rPr>
        <w:t>.</w:t>
      </w:r>
      <w:proofErr w:type="gramEnd"/>
    </w:p>
    <w:p w:rsidR="005407B1" w:rsidRPr="00652F00" w:rsidRDefault="005407B1" w:rsidP="00BC65EC">
      <w:pPr>
        <w:jc w:val="both"/>
        <w:rPr>
          <w:szCs w:val="24"/>
          <w:lang w:val="sr-Cyrl-CS"/>
        </w:rPr>
      </w:pPr>
    </w:p>
    <w:p w:rsidR="000F795B" w:rsidRPr="00652F00" w:rsidRDefault="000F795B" w:rsidP="00BC65EC">
      <w:pPr>
        <w:jc w:val="both"/>
        <w:rPr>
          <w:szCs w:val="24"/>
          <w:lang w:val="sr-Cyrl-CS"/>
        </w:rPr>
      </w:pP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    </w:t>
      </w:r>
      <w:r w:rsidR="001E0487">
        <w:rPr>
          <w:szCs w:val="24"/>
          <w:lang w:val="sr-Cyrl-CS"/>
        </w:rPr>
        <w:t>SEKRETAR</w:t>
      </w:r>
      <w:r w:rsidRPr="00652F00">
        <w:rPr>
          <w:szCs w:val="24"/>
        </w:rPr>
        <w:t xml:space="preserve"> 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             </w:t>
      </w:r>
      <w:r w:rsidR="00E1166B">
        <w:rPr>
          <w:szCs w:val="24"/>
          <w:lang w:val="sr-Cyrl-CS"/>
        </w:rPr>
        <w:t xml:space="preserve">         </w:t>
      </w:r>
      <w:r w:rsidRPr="00652F00">
        <w:rPr>
          <w:szCs w:val="24"/>
          <w:lang w:val="sr-Cyrl-CS"/>
        </w:rPr>
        <w:t xml:space="preserve"> </w:t>
      </w:r>
      <w:r w:rsidR="001E0487">
        <w:rPr>
          <w:szCs w:val="24"/>
          <w:lang w:val="sr-Cyrl-CS"/>
        </w:rPr>
        <w:t>PREDSEDNIK</w:t>
      </w:r>
      <w:r w:rsidRPr="00652F00">
        <w:rPr>
          <w:szCs w:val="24"/>
          <w:lang w:val="sr-Cyrl-CS"/>
        </w:rPr>
        <w:t xml:space="preserve"> </w:t>
      </w: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</w:t>
      </w:r>
      <w:r w:rsidR="001E0487">
        <w:rPr>
          <w:szCs w:val="24"/>
          <w:lang w:val="sr-Cyrl-CS"/>
        </w:rPr>
        <w:t>Branka</w:t>
      </w:r>
      <w:r w:rsidRPr="00652F00">
        <w:rPr>
          <w:szCs w:val="24"/>
          <w:lang w:val="sr-Cyrl-CS"/>
        </w:rPr>
        <w:t xml:space="preserve"> </w:t>
      </w:r>
      <w:r w:rsidR="001E0487">
        <w:rPr>
          <w:szCs w:val="24"/>
          <w:lang w:val="sr-Cyrl-CS"/>
        </w:rPr>
        <w:t>Zlatović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</w:t>
      </w:r>
      <w:r w:rsidRPr="00652F00">
        <w:rPr>
          <w:szCs w:val="24"/>
        </w:rPr>
        <w:t xml:space="preserve">           </w:t>
      </w:r>
      <w:r w:rsidR="00E1166B">
        <w:rPr>
          <w:szCs w:val="24"/>
          <w:lang w:val="sr-Cyrl-RS"/>
        </w:rPr>
        <w:t xml:space="preserve">          </w:t>
      </w:r>
      <w:r w:rsidR="001E0487">
        <w:rPr>
          <w:szCs w:val="24"/>
          <w:lang w:val="sr-Cyrl-CS"/>
        </w:rPr>
        <w:t>Marijan</w:t>
      </w:r>
      <w:r w:rsidRPr="00652F00">
        <w:rPr>
          <w:szCs w:val="24"/>
          <w:lang w:val="sr-Cyrl-CS"/>
        </w:rPr>
        <w:t xml:space="preserve"> </w:t>
      </w:r>
      <w:r w:rsidR="001E0487">
        <w:rPr>
          <w:szCs w:val="24"/>
          <w:lang w:val="sr-Cyrl-CS"/>
        </w:rPr>
        <w:t>Rističević</w:t>
      </w:r>
      <w:bookmarkEnd w:id="0"/>
    </w:p>
    <w:sectPr w:rsidR="005407B1" w:rsidRPr="00652F0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87" w:rsidRDefault="008C4887" w:rsidP="00B46B47">
      <w:pPr>
        <w:spacing w:after="0" w:line="240" w:lineRule="auto"/>
      </w:pPr>
      <w:r>
        <w:separator/>
      </w:r>
    </w:p>
  </w:endnote>
  <w:endnote w:type="continuationSeparator" w:id="0">
    <w:p w:rsidR="008C4887" w:rsidRDefault="008C4887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87" w:rsidRDefault="008C4887" w:rsidP="00B46B47">
      <w:pPr>
        <w:spacing w:after="0" w:line="240" w:lineRule="auto"/>
      </w:pPr>
      <w:r>
        <w:separator/>
      </w:r>
    </w:p>
  </w:footnote>
  <w:footnote w:type="continuationSeparator" w:id="0">
    <w:p w:rsidR="008C4887" w:rsidRDefault="008C4887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12978"/>
    <w:rsid w:val="0001360A"/>
    <w:rsid w:val="000218C6"/>
    <w:rsid w:val="00037607"/>
    <w:rsid w:val="00042A81"/>
    <w:rsid w:val="00097DF0"/>
    <w:rsid w:val="000A3092"/>
    <w:rsid w:val="000B6357"/>
    <w:rsid w:val="000D0676"/>
    <w:rsid w:val="000E30E5"/>
    <w:rsid w:val="000F3560"/>
    <w:rsid w:val="000F3D06"/>
    <w:rsid w:val="000F795B"/>
    <w:rsid w:val="00123685"/>
    <w:rsid w:val="00123EEB"/>
    <w:rsid w:val="001374D9"/>
    <w:rsid w:val="00143228"/>
    <w:rsid w:val="001532D6"/>
    <w:rsid w:val="0017029D"/>
    <w:rsid w:val="00177159"/>
    <w:rsid w:val="00191B95"/>
    <w:rsid w:val="001A498B"/>
    <w:rsid w:val="001A60E7"/>
    <w:rsid w:val="001D1EFD"/>
    <w:rsid w:val="001E0487"/>
    <w:rsid w:val="001E70A0"/>
    <w:rsid w:val="001F58A2"/>
    <w:rsid w:val="002039F4"/>
    <w:rsid w:val="00222735"/>
    <w:rsid w:val="00225235"/>
    <w:rsid w:val="002342A8"/>
    <w:rsid w:val="00242BA4"/>
    <w:rsid w:val="00244D61"/>
    <w:rsid w:val="00247A71"/>
    <w:rsid w:val="002510FA"/>
    <w:rsid w:val="00253EA1"/>
    <w:rsid w:val="002558EF"/>
    <w:rsid w:val="002563C4"/>
    <w:rsid w:val="002733A0"/>
    <w:rsid w:val="00276EA5"/>
    <w:rsid w:val="00282139"/>
    <w:rsid w:val="00294D65"/>
    <w:rsid w:val="002A3005"/>
    <w:rsid w:val="002A3ACB"/>
    <w:rsid w:val="002B2B46"/>
    <w:rsid w:val="002B41A9"/>
    <w:rsid w:val="002E33BC"/>
    <w:rsid w:val="002E4C41"/>
    <w:rsid w:val="002E7E2A"/>
    <w:rsid w:val="002F5560"/>
    <w:rsid w:val="003141A6"/>
    <w:rsid w:val="00323518"/>
    <w:rsid w:val="00325F33"/>
    <w:rsid w:val="0033137B"/>
    <w:rsid w:val="0035654D"/>
    <w:rsid w:val="003839F0"/>
    <w:rsid w:val="003979E5"/>
    <w:rsid w:val="003B5840"/>
    <w:rsid w:val="003F302E"/>
    <w:rsid w:val="003F7EF0"/>
    <w:rsid w:val="00407937"/>
    <w:rsid w:val="004203A2"/>
    <w:rsid w:val="00440F85"/>
    <w:rsid w:val="00443BF4"/>
    <w:rsid w:val="00454F06"/>
    <w:rsid w:val="00456E46"/>
    <w:rsid w:val="00457A3C"/>
    <w:rsid w:val="00467D03"/>
    <w:rsid w:val="00470392"/>
    <w:rsid w:val="00471527"/>
    <w:rsid w:val="00474F53"/>
    <w:rsid w:val="004851D1"/>
    <w:rsid w:val="004A02FF"/>
    <w:rsid w:val="004A2B2E"/>
    <w:rsid w:val="004C76EB"/>
    <w:rsid w:val="004D2425"/>
    <w:rsid w:val="004D3D5A"/>
    <w:rsid w:val="004F5933"/>
    <w:rsid w:val="005062DD"/>
    <w:rsid w:val="00512ED1"/>
    <w:rsid w:val="005251FA"/>
    <w:rsid w:val="00530875"/>
    <w:rsid w:val="00531C1E"/>
    <w:rsid w:val="00532507"/>
    <w:rsid w:val="005407B1"/>
    <w:rsid w:val="0054509D"/>
    <w:rsid w:val="005562B1"/>
    <w:rsid w:val="005702CF"/>
    <w:rsid w:val="00575D8B"/>
    <w:rsid w:val="0058217A"/>
    <w:rsid w:val="005842DF"/>
    <w:rsid w:val="00585EC7"/>
    <w:rsid w:val="00587AD3"/>
    <w:rsid w:val="00592DB0"/>
    <w:rsid w:val="005A6900"/>
    <w:rsid w:val="005A7FA2"/>
    <w:rsid w:val="005B3EA3"/>
    <w:rsid w:val="005C4B01"/>
    <w:rsid w:val="005C55CF"/>
    <w:rsid w:val="005C627D"/>
    <w:rsid w:val="005C72E8"/>
    <w:rsid w:val="005D335B"/>
    <w:rsid w:val="005E1865"/>
    <w:rsid w:val="005F3F41"/>
    <w:rsid w:val="005F78E7"/>
    <w:rsid w:val="00601158"/>
    <w:rsid w:val="006012DA"/>
    <w:rsid w:val="00603B80"/>
    <w:rsid w:val="006160C0"/>
    <w:rsid w:val="006457E4"/>
    <w:rsid w:val="0064697B"/>
    <w:rsid w:val="00652F00"/>
    <w:rsid w:val="00661FDB"/>
    <w:rsid w:val="00667961"/>
    <w:rsid w:val="00667C18"/>
    <w:rsid w:val="006702A2"/>
    <w:rsid w:val="006768D4"/>
    <w:rsid w:val="006E7342"/>
    <w:rsid w:val="0070705C"/>
    <w:rsid w:val="00717FCF"/>
    <w:rsid w:val="0075302B"/>
    <w:rsid w:val="00765BDF"/>
    <w:rsid w:val="00786669"/>
    <w:rsid w:val="007A2FA7"/>
    <w:rsid w:val="007C3B7A"/>
    <w:rsid w:val="007D1231"/>
    <w:rsid w:val="007D2CCE"/>
    <w:rsid w:val="007E0E7F"/>
    <w:rsid w:val="008010FB"/>
    <w:rsid w:val="008040B8"/>
    <w:rsid w:val="008064A6"/>
    <w:rsid w:val="00810DA6"/>
    <w:rsid w:val="00822211"/>
    <w:rsid w:val="0082321F"/>
    <w:rsid w:val="008423F0"/>
    <w:rsid w:val="00842F24"/>
    <w:rsid w:val="00863A69"/>
    <w:rsid w:val="00876772"/>
    <w:rsid w:val="00880EBE"/>
    <w:rsid w:val="00883FF9"/>
    <w:rsid w:val="008873BF"/>
    <w:rsid w:val="008B163B"/>
    <w:rsid w:val="008C4887"/>
    <w:rsid w:val="008D6668"/>
    <w:rsid w:val="008F01F2"/>
    <w:rsid w:val="008F3FD0"/>
    <w:rsid w:val="008F63B7"/>
    <w:rsid w:val="008F793F"/>
    <w:rsid w:val="0090195C"/>
    <w:rsid w:val="009066F9"/>
    <w:rsid w:val="00917690"/>
    <w:rsid w:val="0093767E"/>
    <w:rsid w:val="00970783"/>
    <w:rsid w:val="00971FDE"/>
    <w:rsid w:val="0098524F"/>
    <w:rsid w:val="00994ED6"/>
    <w:rsid w:val="009A6D9C"/>
    <w:rsid w:val="009C744F"/>
    <w:rsid w:val="009E0E76"/>
    <w:rsid w:val="009E7E07"/>
    <w:rsid w:val="009F1723"/>
    <w:rsid w:val="00A10351"/>
    <w:rsid w:val="00A22589"/>
    <w:rsid w:val="00A33337"/>
    <w:rsid w:val="00A36C5B"/>
    <w:rsid w:val="00A44170"/>
    <w:rsid w:val="00A46EDF"/>
    <w:rsid w:val="00A525D9"/>
    <w:rsid w:val="00A93B02"/>
    <w:rsid w:val="00AA100D"/>
    <w:rsid w:val="00AF73E7"/>
    <w:rsid w:val="00B05AAF"/>
    <w:rsid w:val="00B1068E"/>
    <w:rsid w:val="00B30FFC"/>
    <w:rsid w:val="00B46B47"/>
    <w:rsid w:val="00B53451"/>
    <w:rsid w:val="00B743F5"/>
    <w:rsid w:val="00BA25B3"/>
    <w:rsid w:val="00BB10FD"/>
    <w:rsid w:val="00BC65EC"/>
    <w:rsid w:val="00BD555B"/>
    <w:rsid w:val="00BF2932"/>
    <w:rsid w:val="00BF7C97"/>
    <w:rsid w:val="00C03F4A"/>
    <w:rsid w:val="00C16591"/>
    <w:rsid w:val="00C26250"/>
    <w:rsid w:val="00C27688"/>
    <w:rsid w:val="00C30345"/>
    <w:rsid w:val="00C408EF"/>
    <w:rsid w:val="00C40E3F"/>
    <w:rsid w:val="00C572CF"/>
    <w:rsid w:val="00C6444E"/>
    <w:rsid w:val="00C75591"/>
    <w:rsid w:val="00C80C02"/>
    <w:rsid w:val="00C85B11"/>
    <w:rsid w:val="00CB1460"/>
    <w:rsid w:val="00CC0EBE"/>
    <w:rsid w:val="00CC46E2"/>
    <w:rsid w:val="00CC5BE7"/>
    <w:rsid w:val="00CD248C"/>
    <w:rsid w:val="00CD3DCB"/>
    <w:rsid w:val="00CE721A"/>
    <w:rsid w:val="00CF4B12"/>
    <w:rsid w:val="00CF722C"/>
    <w:rsid w:val="00D04313"/>
    <w:rsid w:val="00D23E58"/>
    <w:rsid w:val="00D36D7A"/>
    <w:rsid w:val="00D63378"/>
    <w:rsid w:val="00D63798"/>
    <w:rsid w:val="00D63AF2"/>
    <w:rsid w:val="00D66647"/>
    <w:rsid w:val="00D67AA3"/>
    <w:rsid w:val="00DB5308"/>
    <w:rsid w:val="00DC3929"/>
    <w:rsid w:val="00DD0A89"/>
    <w:rsid w:val="00DE32D0"/>
    <w:rsid w:val="00DF2671"/>
    <w:rsid w:val="00E0337E"/>
    <w:rsid w:val="00E10071"/>
    <w:rsid w:val="00E1166B"/>
    <w:rsid w:val="00E1212A"/>
    <w:rsid w:val="00E1386F"/>
    <w:rsid w:val="00E159C2"/>
    <w:rsid w:val="00E20F33"/>
    <w:rsid w:val="00E23D11"/>
    <w:rsid w:val="00E3028A"/>
    <w:rsid w:val="00E44C6C"/>
    <w:rsid w:val="00E50033"/>
    <w:rsid w:val="00E5557F"/>
    <w:rsid w:val="00E5715A"/>
    <w:rsid w:val="00E81929"/>
    <w:rsid w:val="00EB578E"/>
    <w:rsid w:val="00EC12B7"/>
    <w:rsid w:val="00ED355A"/>
    <w:rsid w:val="00ED66D5"/>
    <w:rsid w:val="00EE4EDA"/>
    <w:rsid w:val="00EE6059"/>
    <w:rsid w:val="00EF643E"/>
    <w:rsid w:val="00EF7EA5"/>
    <w:rsid w:val="00F11439"/>
    <w:rsid w:val="00F122A5"/>
    <w:rsid w:val="00F20CF6"/>
    <w:rsid w:val="00F34E7C"/>
    <w:rsid w:val="00F41194"/>
    <w:rsid w:val="00F44001"/>
    <w:rsid w:val="00F56A43"/>
    <w:rsid w:val="00F7326F"/>
    <w:rsid w:val="00F81540"/>
    <w:rsid w:val="00F90B3A"/>
    <w:rsid w:val="00F94858"/>
    <w:rsid w:val="00F961D5"/>
    <w:rsid w:val="00F9763C"/>
    <w:rsid w:val="00FA4C9D"/>
    <w:rsid w:val="00FB78BE"/>
    <w:rsid w:val="00FC48DC"/>
    <w:rsid w:val="00FC4B22"/>
    <w:rsid w:val="00FC7120"/>
    <w:rsid w:val="00FC747D"/>
    <w:rsid w:val="00FD53B6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FE32-10DA-42CD-88AF-A7A4708B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2021-04-12T09:43:00Z</cp:lastPrinted>
  <dcterms:created xsi:type="dcterms:W3CDTF">2023-03-16T11:58:00Z</dcterms:created>
  <dcterms:modified xsi:type="dcterms:W3CDTF">2023-03-16T11:58:00Z</dcterms:modified>
</cp:coreProperties>
</file>